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AFCCD" w14:textId="0C6D988B" w:rsidR="00CE4048" w:rsidRPr="008A21AB" w:rsidRDefault="009430B4" w:rsidP="00354243">
      <w:pPr>
        <w:pStyle w:val="Title"/>
        <w:jc w:val="center"/>
        <w:rPr>
          <w:sz w:val="42"/>
          <w:szCs w:val="42"/>
        </w:rPr>
      </w:pPr>
      <w:bookmarkStart w:id="0" w:name="_Hlk495592960"/>
      <w:r>
        <w:rPr>
          <w:sz w:val="42"/>
          <w:szCs w:val="42"/>
        </w:rPr>
        <w:t xml:space="preserve">IAAPT </w:t>
      </w:r>
      <w:r w:rsidR="00354243">
        <w:rPr>
          <w:sz w:val="42"/>
          <w:szCs w:val="42"/>
        </w:rPr>
        <w:t xml:space="preserve">Accreditation Scheme for </w:t>
      </w:r>
      <w:r>
        <w:rPr>
          <w:sz w:val="42"/>
          <w:szCs w:val="42"/>
        </w:rPr>
        <w:t>Basic Acupuncture</w:t>
      </w:r>
      <w:r w:rsidR="00354243">
        <w:rPr>
          <w:sz w:val="42"/>
          <w:szCs w:val="42"/>
        </w:rPr>
        <w:t xml:space="preserve"> </w:t>
      </w:r>
      <w:r w:rsidR="00BB23ED">
        <w:rPr>
          <w:sz w:val="42"/>
          <w:szCs w:val="42"/>
        </w:rPr>
        <w:t xml:space="preserve">and Dry Needling </w:t>
      </w:r>
      <w:r w:rsidR="00354243">
        <w:rPr>
          <w:sz w:val="42"/>
          <w:szCs w:val="42"/>
        </w:rPr>
        <w:t>Education</w:t>
      </w:r>
      <w:r w:rsidR="00CE4048" w:rsidRPr="008A21AB">
        <w:rPr>
          <w:sz w:val="42"/>
          <w:szCs w:val="42"/>
        </w:rPr>
        <w:t xml:space="preserve"> for </w:t>
      </w:r>
      <w:r w:rsidR="002A09E2">
        <w:rPr>
          <w:sz w:val="42"/>
          <w:szCs w:val="42"/>
        </w:rPr>
        <w:t>Physical Therapists / Physiotherapists</w:t>
      </w:r>
      <w:r w:rsidR="007A0198">
        <w:rPr>
          <w:sz w:val="42"/>
          <w:szCs w:val="42"/>
        </w:rPr>
        <w:t xml:space="preserve"> – Application Form</w:t>
      </w:r>
    </w:p>
    <w:bookmarkEnd w:id="0"/>
    <w:p w14:paraId="3EE1317E" w14:textId="7C044095" w:rsidR="00CE4048" w:rsidRPr="00D324CE" w:rsidRDefault="007A0198" w:rsidP="00D324CE">
      <w:pPr>
        <w:pStyle w:val="Heading1"/>
      </w:pPr>
      <w:r>
        <w:t xml:space="preserve">Basic </w:t>
      </w:r>
      <w:r w:rsidRPr="00753244">
        <w:rPr>
          <w:color w:val="1F497D" w:themeColor="text2"/>
        </w:rPr>
        <w:t>Inform</w:t>
      </w:r>
      <w:bookmarkStart w:id="1" w:name="_Hlk86747473"/>
      <w:r w:rsidRPr="00753244">
        <w:rPr>
          <w:color w:val="1F497D" w:themeColor="text2"/>
        </w:rPr>
        <w:t>atio</w:t>
      </w:r>
      <w:bookmarkEnd w:id="1"/>
      <w:r w:rsidRPr="00753244">
        <w:rPr>
          <w:color w:val="1F497D" w:themeColor="text2"/>
        </w:rPr>
        <w:t>n</w:t>
      </w:r>
    </w:p>
    <w:tbl>
      <w:tblPr>
        <w:tblStyle w:val="TableGrid"/>
        <w:tblW w:w="0" w:type="auto"/>
        <w:tblLook w:val="04A0" w:firstRow="1" w:lastRow="0" w:firstColumn="1" w:lastColumn="0" w:noHBand="0" w:noVBand="1"/>
      </w:tblPr>
      <w:tblGrid>
        <w:gridCol w:w="2125"/>
        <w:gridCol w:w="6165"/>
      </w:tblGrid>
      <w:tr w:rsidR="007A0198" w14:paraId="260C50F8" w14:textId="77777777" w:rsidTr="007A0198">
        <w:trPr>
          <w:trHeight w:val="567"/>
        </w:trPr>
        <w:tc>
          <w:tcPr>
            <w:tcW w:w="2125" w:type="dxa"/>
            <w:vAlign w:val="center"/>
          </w:tcPr>
          <w:p w14:paraId="081295CD" w14:textId="04A7C938" w:rsidR="007A0198" w:rsidRDefault="007A0198" w:rsidP="007A0198">
            <w:r>
              <w:t>Institution:</w:t>
            </w:r>
          </w:p>
        </w:tc>
        <w:tc>
          <w:tcPr>
            <w:tcW w:w="6165" w:type="dxa"/>
            <w:vAlign w:val="center"/>
          </w:tcPr>
          <w:p w14:paraId="4C0990FE" w14:textId="77777777" w:rsidR="007A0198" w:rsidRDefault="007A0198" w:rsidP="007A0198"/>
        </w:tc>
      </w:tr>
      <w:tr w:rsidR="007A0198" w14:paraId="51A39402" w14:textId="77777777" w:rsidTr="007A0198">
        <w:trPr>
          <w:trHeight w:val="567"/>
        </w:trPr>
        <w:tc>
          <w:tcPr>
            <w:tcW w:w="2125" w:type="dxa"/>
            <w:vAlign w:val="center"/>
          </w:tcPr>
          <w:p w14:paraId="418AF4C3" w14:textId="130AE2D3" w:rsidR="007A0198" w:rsidRDefault="007A0198" w:rsidP="007A0198">
            <w:r>
              <w:t>Country/Region:</w:t>
            </w:r>
          </w:p>
        </w:tc>
        <w:tc>
          <w:tcPr>
            <w:tcW w:w="6165" w:type="dxa"/>
            <w:vAlign w:val="center"/>
          </w:tcPr>
          <w:p w14:paraId="0ADCBF4D" w14:textId="77777777" w:rsidR="007A0198" w:rsidRDefault="007A0198" w:rsidP="007A0198"/>
        </w:tc>
      </w:tr>
      <w:tr w:rsidR="007A0198" w14:paraId="610FAC2B" w14:textId="77777777" w:rsidTr="007A0198">
        <w:trPr>
          <w:trHeight w:val="567"/>
        </w:trPr>
        <w:tc>
          <w:tcPr>
            <w:tcW w:w="2125" w:type="dxa"/>
            <w:vAlign w:val="center"/>
          </w:tcPr>
          <w:p w14:paraId="74E7F6C6" w14:textId="46E841DE" w:rsidR="007A0198" w:rsidRDefault="007A0198" w:rsidP="007A0198">
            <w:r>
              <w:t>WP Mem. Org*:</w:t>
            </w:r>
          </w:p>
        </w:tc>
        <w:tc>
          <w:tcPr>
            <w:tcW w:w="6165" w:type="dxa"/>
            <w:vAlign w:val="center"/>
          </w:tcPr>
          <w:p w14:paraId="01F2F78E" w14:textId="77777777" w:rsidR="007A0198" w:rsidRDefault="007A0198" w:rsidP="007A0198"/>
        </w:tc>
      </w:tr>
      <w:tr w:rsidR="007A0198" w14:paraId="43063430" w14:textId="77777777" w:rsidTr="007A0198">
        <w:trPr>
          <w:trHeight w:val="567"/>
        </w:trPr>
        <w:tc>
          <w:tcPr>
            <w:tcW w:w="2125" w:type="dxa"/>
            <w:vAlign w:val="center"/>
          </w:tcPr>
          <w:p w14:paraId="0B7202EC" w14:textId="23AC6F94" w:rsidR="007A0198" w:rsidRDefault="007A0198" w:rsidP="007A0198">
            <w:r>
              <w:t>Program Title:</w:t>
            </w:r>
          </w:p>
        </w:tc>
        <w:tc>
          <w:tcPr>
            <w:tcW w:w="6165" w:type="dxa"/>
            <w:vAlign w:val="center"/>
          </w:tcPr>
          <w:p w14:paraId="2FE6C451" w14:textId="77777777" w:rsidR="007A0198" w:rsidRDefault="007A0198" w:rsidP="007A0198"/>
        </w:tc>
      </w:tr>
      <w:tr w:rsidR="007A0198" w14:paraId="477589D6" w14:textId="77777777" w:rsidTr="007A0198">
        <w:trPr>
          <w:trHeight w:val="567"/>
        </w:trPr>
        <w:tc>
          <w:tcPr>
            <w:tcW w:w="2125" w:type="dxa"/>
            <w:vAlign w:val="center"/>
          </w:tcPr>
          <w:p w14:paraId="600CEA54" w14:textId="66ACC67D" w:rsidR="007A0198" w:rsidRDefault="007A0198" w:rsidP="007A0198">
            <w:r>
              <w:t>Person in Charge*:</w:t>
            </w:r>
          </w:p>
        </w:tc>
        <w:tc>
          <w:tcPr>
            <w:tcW w:w="6165" w:type="dxa"/>
            <w:vAlign w:val="center"/>
          </w:tcPr>
          <w:p w14:paraId="6A8690FF" w14:textId="77777777" w:rsidR="007A0198" w:rsidRDefault="007A0198" w:rsidP="007A0198"/>
        </w:tc>
      </w:tr>
      <w:tr w:rsidR="007A0198" w14:paraId="47F25DEA" w14:textId="77777777" w:rsidTr="007A0198">
        <w:trPr>
          <w:trHeight w:val="567"/>
        </w:trPr>
        <w:tc>
          <w:tcPr>
            <w:tcW w:w="2125" w:type="dxa"/>
            <w:vAlign w:val="center"/>
          </w:tcPr>
          <w:p w14:paraId="0335B29C" w14:textId="464FD6C1" w:rsidR="007A0198" w:rsidRDefault="007A0198" w:rsidP="007A0198">
            <w:r>
              <w:t>Address:</w:t>
            </w:r>
          </w:p>
        </w:tc>
        <w:tc>
          <w:tcPr>
            <w:tcW w:w="6165" w:type="dxa"/>
            <w:vAlign w:val="center"/>
          </w:tcPr>
          <w:p w14:paraId="3E11B24F" w14:textId="77777777" w:rsidR="007A0198" w:rsidRDefault="007A0198" w:rsidP="007A0198"/>
        </w:tc>
      </w:tr>
      <w:tr w:rsidR="007A0198" w14:paraId="7F3DE5DA" w14:textId="77777777" w:rsidTr="007A0198">
        <w:trPr>
          <w:trHeight w:val="567"/>
        </w:trPr>
        <w:tc>
          <w:tcPr>
            <w:tcW w:w="2125" w:type="dxa"/>
            <w:vAlign w:val="center"/>
          </w:tcPr>
          <w:p w14:paraId="3809A2FD" w14:textId="7FEE8991" w:rsidR="007A0198" w:rsidRDefault="007A0198" w:rsidP="007A0198">
            <w:r>
              <w:t>Email:</w:t>
            </w:r>
          </w:p>
        </w:tc>
        <w:tc>
          <w:tcPr>
            <w:tcW w:w="6165" w:type="dxa"/>
            <w:vAlign w:val="center"/>
          </w:tcPr>
          <w:p w14:paraId="64BE9A9A" w14:textId="77777777" w:rsidR="007A0198" w:rsidRDefault="007A0198" w:rsidP="007A0198"/>
        </w:tc>
      </w:tr>
      <w:tr w:rsidR="007A0198" w14:paraId="4173A1F9" w14:textId="77777777" w:rsidTr="007A0198">
        <w:trPr>
          <w:trHeight w:val="567"/>
        </w:trPr>
        <w:tc>
          <w:tcPr>
            <w:tcW w:w="2125" w:type="dxa"/>
            <w:vAlign w:val="center"/>
          </w:tcPr>
          <w:p w14:paraId="5666CE85" w14:textId="06B68DF7" w:rsidR="007A0198" w:rsidRDefault="007A0198" w:rsidP="007A0198">
            <w:r>
              <w:t>Web Site / Social Media Account:</w:t>
            </w:r>
          </w:p>
        </w:tc>
        <w:tc>
          <w:tcPr>
            <w:tcW w:w="6165" w:type="dxa"/>
            <w:vAlign w:val="center"/>
          </w:tcPr>
          <w:p w14:paraId="410D9756" w14:textId="77777777" w:rsidR="007A0198" w:rsidRDefault="007A0198" w:rsidP="007A0198"/>
        </w:tc>
      </w:tr>
    </w:tbl>
    <w:p w14:paraId="603493B3" w14:textId="7784980E" w:rsidR="00CE4048" w:rsidRDefault="00CE4048" w:rsidP="00CE4048"/>
    <w:p w14:paraId="5C132D91" w14:textId="3DBDCA5A" w:rsidR="003A30AB" w:rsidRDefault="007A0198" w:rsidP="00CE4048">
      <w:r>
        <w:t xml:space="preserve">* The Institution may not necessarily be a branch of the </w:t>
      </w:r>
      <w:r w:rsidR="00866180">
        <w:t>W</w:t>
      </w:r>
      <w:r w:rsidR="00D8148D">
        <w:t xml:space="preserve">orld </w:t>
      </w:r>
      <w:r w:rsidR="00866180">
        <w:t>P</w:t>
      </w:r>
      <w:r w:rsidR="00D8148D">
        <w:t>hysiotherapy (WP)</w:t>
      </w:r>
      <w:r w:rsidR="00866180">
        <w:t xml:space="preserve"> </w:t>
      </w:r>
      <w:r>
        <w:t>Member Organization (M.O.) of the Country/Region where it is located.  However, the person in charge o</w:t>
      </w:r>
      <w:r w:rsidR="00D8148D">
        <w:t>f</w:t>
      </w:r>
      <w:r>
        <w:t xml:space="preserve"> the program must be a member of the </w:t>
      </w:r>
      <w:r w:rsidR="00866180">
        <w:t xml:space="preserve">WP </w:t>
      </w:r>
      <w:r>
        <w:t>M.O.</w:t>
      </w:r>
    </w:p>
    <w:p w14:paraId="66C7F0F6" w14:textId="5CC7AAEA" w:rsidR="00CE4048" w:rsidRDefault="007A0198" w:rsidP="00D324CE">
      <w:pPr>
        <w:pStyle w:val="Heading1"/>
      </w:pPr>
      <w:r>
        <w:lastRenderedPageBreak/>
        <w:t>Declaration</w:t>
      </w:r>
    </w:p>
    <w:p w14:paraId="1F73ECAE" w14:textId="361EB5B3" w:rsidR="00CE4048" w:rsidRDefault="00115B7E" w:rsidP="00CE4048">
      <w:r>
        <w:t>The applicant</w:t>
      </w:r>
      <w:r w:rsidR="007A0198">
        <w:t xml:space="preserve"> declare</w:t>
      </w:r>
      <w:r>
        <w:t>s</w:t>
      </w:r>
      <w:r w:rsidR="007A0198">
        <w:t xml:space="preserve"> that the program seeking accreditation from IAAPT has</w:t>
      </w:r>
      <w:r w:rsidR="003952E6">
        <w:t xml:space="preserve"> </w:t>
      </w:r>
      <w:r w:rsidR="003952E6" w:rsidRPr="00797A35">
        <w:rPr>
          <w:b/>
        </w:rPr>
        <w:t>a</w:t>
      </w:r>
      <w:r w:rsidR="00E0756D">
        <w:rPr>
          <w:b/>
        </w:rPr>
        <w:t xml:space="preserve"> minimum</w:t>
      </w:r>
      <w:r w:rsidR="00CE4048" w:rsidRPr="00797A35">
        <w:rPr>
          <w:b/>
        </w:rPr>
        <w:t xml:space="preserve"> 80 Contact Hours</w:t>
      </w:r>
      <w:r w:rsidR="003952E6">
        <w:t xml:space="preserve"> with </w:t>
      </w:r>
      <w:r w:rsidR="00A95D7E">
        <w:t xml:space="preserve">demonstration of </w:t>
      </w:r>
      <w:r w:rsidR="003952E6">
        <w:t>the following</w:t>
      </w:r>
      <w:r w:rsidR="00A95D7E">
        <w:t xml:space="preserve"> mandatory</w:t>
      </w:r>
      <w:r w:rsidR="003952E6">
        <w:t xml:space="preserve"> contents</w:t>
      </w:r>
      <w:r w:rsidR="00CE4048">
        <w:t>:</w:t>
      </w:r>
    </w:p>
    <w:p w14:paraId="226F79E6" w14:textId="300C5E6A" w:rsidR="00830B03" w:rsidRPr="008015F5" w:rsidRDefault="00CE4048" w:rsidP="00830B03">
      <w:pPr>
        <w:pStyle w:val="ListParagraph"/>
        <w:numPr>
          <w:ilvl w:val="0"/>
          <w:numId w:val="2"/>
        </w:numPr>
        <w:rPr>
          <w:b/>
        </w:rPr>
      </w:pPr>
      <w:r w:rsidRPr="00D61605">
        <w:rPr>
          <w:b/>
        </w:rPr>
        <w:t>Basic Concepts of Contemporary Acupuncture</w:t>
      </w:r>
      <w:r w:rsidR="00AE70E8">
        <w:rPr>
          <w:b/>
        </w:rPr>
        <w:t xml:space="preserve"> (Biomedical Acupuncture and Dry Needling</w:t>
      </w:r>
      <w:r w:rsidR="008015F5">
        <w:rPr>
          <w:b/>
        </w:rPr>
        <w:t xml:space="preserve"> (DN)</w:t>
      </w:r>
      <w:r w:rsidR="00AE70E8">
        <w:rPr>
          <w:b/>
        </w:rPr>
        <w:t>)</w:t>
      </w:r>
      <w:r w:rsidRPr="00D61605">
        <w:rPr>
          <w:b/>
        </w:rPr>
        <w:t xml:space="preserve"> and</w:t>
      </w:r>
      <w:r w:rsidR="00E0756D">
        <w:rPr>
          <w:b/>
        </w:rPr>
        <w:t>/or</w:t>
      </w:r>
      <w:r w:rsidRPr="00D61605">
        <w:rPr>
          <w:b/>
        </w:rPr>
        <w:t xml:space="preserve"> Traditional Chinese Acupuncture.</w:t>
      </w:r>
    </w:p>
    <w:p w14:paraId="15266882" w14:textId="282FA4E2" w:rsidR="00CE4048" w:rsidRPr="00D61605" w:rsidRDefault="00CE4048" w:rsidP="00CE4048">
      <w:pPr>
        <w:pStyle w:val="ListParagraph"/>
        <w:numPr>
          <w:ilvl w:val="0"/>
          <w:numId w:val="2"/>
        </w:numPr>
        <w:rPr>
          <w:b/>
        </w:rPr>
      </w:pPr>
      <w:r w:rsidRPr="00D61605">
        <w:rPr>
          <w:b/>
        </w:rPr>
        <w:t>Safe Application of Acupuncture</w:t>
      </w:r>
      <w:r w:rsidR="008015F5">
        <w:rPr>
          <w:b/>
        </w:rPr>
        <w:t>/DN</w:t>
      </w:r>
      <w:r w:rsidRPr="00D61605">
        <w:rPr>
          <w:b/>
        </w:rPr>
        <w:t xml:space="preserve"> and Related Techniques.</w:t>
      </w:r>
    </w:p>
    <w:p w14:paraId="7D84066F" w14:textId="1151ACC0" w:rsidR="00CE4048" w:rsidRDefault="00CE4048" w:rsidP="00CE4048">
      <w:pPr>
        <w:pStyle w:val="ListParagraph"/>
        <w:numPr>
          <w:ilvl w:val="0"/>
          <w:numId w:val="2"/>
        </w:numPr>
        <w:rPr>
          <w:b/>
        </w:rPr>
      </w:pPr>
      <w:r w:rsidRPr="00D61605">
        <w:rPr>
          <w:b/>
        </w:rPr>
        <w:t>Practical Application of Acupuncture</w:t>
      </w:r>
      <w:r w:rsidR="008015F5">
        <w:rPr>
          <w:b/>
        </w:rPr>
        <w:t>/DN</w:t>
      </w:r>
      <w:r w:rsidRPr="00D61605">
        <w:rPr>
          <w:b/>
        </w:rPr>
        <w:t xml:space="preserve"> for</w:t>
      </w:r>
      <w:r w:rsidR="009336A3">
        <w:rPr>
          <w:b/>
        </w:rPr>
        <w:t xml:space="preserve"> Pain Management and</w:t>
      </w:r>
      <w:r w:rsidRPr="00D61605">
        <w:rPr>
          <w:b/>
        </w:rPr>
        <w:t xml:space="preserve"> Common Musculoskeletal Disorders.</w:t>
      </w:r>
    </w:p>
    <w:p w14:paraId="4CF7CDE7" w14:textId="6C25A38B" w:rsidR="003A30AB" w:rsidRDefault="003A30AB" w:rsidP="00CE4048">
      <w:pPr>
        <w:pStyle w:val="ListParagraph"/>
        <w:numPr>
          <w:ilvl w:val="0"/>
          <w:numId w:val="2"/>
        </w:numPr>
        <w:rPr>
          <w:b/>
        </w:rPr>
      </w:pPr>
      <w:r>
        <w:rPr>
          <w:b/>
        </w:rPr>
        <w:t xml:space="preserve">Clinical Reasoning of </w:t>
      </w:r>
      <w:r w:rsidR="009430B4">
        <w:rPr>
          <w:b/>
        </w:rPr>
        <w:t>A</w:t>
      </w:r>
      <w:r>
        <w:rPr>
          <w:b/>
        </w:rPr>
        <w:t>cupuncture</w:t>
      </w:r>
      <w:r w:rsidR="008015F5">
        <w:rPr>
          <w:b/>
        </w:rPr>
        <w:t>/DN</w:t>
      </w:r>
      <w:r>
        <w:rPr>
          <w:b/>
        </w:rPr>
        <w:t xml:space="preserve"> </w:t>
      </w:r>
      <w:r w:rsidR="009430B4">
        <w:rPr>
          <w:b/>
        </w:rPr>
        <w:t>T</w:t>
      </w:r>
      <w:r>
        <w:rPr>
          <w:b/>
        </w:rPr>
        <w:t>reatment within P</w:t>
      </w:r>
      <w:r w:rsidR="0076479F">
        <w:rPr>
          <w:b/>
        </w:rPr>
        <w:t>hysi</w:t>
      </w:r>
      <w:r w:rsidR="007664DD">
        <w:rPr>
          <w:b/>
        </w:rPr>
        <w:t>oth</w:t>
      </w:r>
      <w:r w:rsidR="0076479F">
        <w:rPr>
          <w:b/>
        </w:rPr>
        <w:t>erapy</w:t>
      </w:r>
    </w:p>
    <w:p w14:paraId="59A3013D" w14:textId="0FD1D911" w:rsidR="003A30AB" w:rsidRDefault="003A30AB" w:rsidP="00CE4048">
      <w:pPr>
        <w:pStyle w:val="ListParagraph"/>
        <w:numPr>
          <w:ilvl w:val="0"/>
          <w:numId w:val="2"/>
        </w:numPr>
        <w:rPr>
          <w:b/>
        </w:rPr>
      </w:pPr>
      <w:r>
        <w:rPr>
          <w:b/>
        </w:rPr>
        <w:t>Knowledge of evidence-based acupuncture</w:t>
      </w:r>
      <w:r w:rsidR="008015F5">
        <w:rPr>
          <w:b/>
        </w:rPr>
        <w:t>/DN</w:t>
      </w:r>
      <w:r>
        <w:rPr>
          <w:b/>
        </w:rPr>
        <w:t xml:space="preserve"> treatment</w:t>
      </w:r>
    </w:p>
    <w:p w14:paraId="5D7377B2" w14:textId="77777777" w:rsidR="003A30AB" w:rsidRPr="009430B4" w:rsidRDefault="003A30AB" w:rsidP="009430B4">
      <w:pPr>
        <w:rPr>
          <w:b/>
        </w:rPr>
      </w:pPr>
    </w:p>
    <w:p w14:paraId="31C3CF24" w14:textId="77777777" w:rsidR="00D61605" w:rsidRDefault="00D61605" w:rsidP="00D61605"/>
    <w:p w14:paraId="3FEE6C00" w14:textId="23007E18" w:rsidR="00DF6D11" w:rsidRDefault="009430B4" w:rsidP="00D61605">
      <w:r>
        <w:t>A</w:t>
      </w:r>
      <w:r w:rsidR="00D61605">
        <w:t xml:space="preserve"> minimum</w:t>
      </w:r>
      <w:r>
        <w:t xml:space="preserve"> of 80</w:t>
      </w:r>
      <w:r w:rsidR="00D61605">
        <w:t xml:space="preserve"> contact hours </w:t>
      </w:r>
      <w:r>
        <w:t>are</w:t>
      </w:r>
      <w:r w:rsidR="0076479F">
        <w:t xml:space="preserve"> considered the</w:t>
      </w:r>
      <w:r>
        <w:t xml:space="preserve"> basic</w:t>
      </w:r>
      <w:r w:rsidR="00D61605">
        <w:t xml:space="preserve"> requirement to ensure </w:t>
      </w:r>
      <w:r w:rsidR="00D61605" w:rsidRPr="00D61605">
        <w:rPr>
          <w:b/>
        </w:rPr>
        <w:t xml:space="preserve">safe acupuncture practice for </w:t>
      </w:r>
      <w:r w:rsidR="002A09E2">
        <w:rPr>
          <w:b/>
        </w:rPr>
        <w:t>Physical Therapists/Physiotherapists</w:t>
      </w:r>
      <w:r w:rsidR="00D61605">
        <w:t xml:space="preserve">. </w:t>
      </w:r>
      <w:r w:rsidR="00DF6D11">
        <w:t>The</w:t>
      </w:r>
      <w:r w:rsidR="00D61605">
        <w:t xml:space="preserve"> </w:t>
      </w:r>
      <w:r w:rsidR="00D61605">
        <w:rPr>
          <w:rFonts w:hint="eastAsia"/>
        </w:rPr>
        <w:t>80 hours</w:t>
      </w:r>
      <w:r w:rsidR="00D61605">
        <w:t xml:space="preserve"> </w:t>
      </w:r>
      <w:r w:rsidR="00DF6D11">
        <w:t>includes:</w:t>
      </w:r>
      <w:r w:rsidR="00D61605">
        <w:t xml:space="preserve"> contact hours/face to face teaching or </w:t>
      </w:r>
      <w:r w:rsidR="00DF6D11">
        <w:t xml:space="preserve">supervised </w:t>
      </w:r>
      <w:r w:rsidR="00D61605">
        <w:t>internship</w:t>
      </w:r>
      <w:r w:rsidR="00DF6D11">
        <w:t>.</w:t>
      </w:r>
      <w:r w:rsidR="00D61605">
        <w:t xml:space="preserve">  </w:t>
      </w:r>
      <w:bookmarkStart w:id="2" w:name="_Hlk495593774"/>
      <w:r w:rsidR="00D61605">
        <w:t>It does not include hours of self-</w:t>
      </w:r>
      <w:r w:rsidR="00DF6D11">
        <w:t>directed learning</w:t>
      </w:r>
      <w:r w:rsidR="0064345A">
        <w:t>,</w:t>
      </w:r>
      <w:r w:rsidR="00D61605">
        <w:t xml:space="preserve"> unsupervised practice</w:t>
      </w:r>
      <w:r w:rsidR="0064345A">
        <w:t xml:space="preserve"> or examination time</w:t>
      </w:r>
      <w:r w:rsidR="00D61605">
        <w:t xml:space="preserve">.  </w:t>
      </w:r>
    </w:p>
    <w:bookmarkEnd w:id="2"/>
    <w:p w14:paraId="69EF59F4" w14:textId="77777777" w:rsidR="00A95D7E" w:rsidRDefault="00A95D7E" w:rsidP="007C47EE"/>
    <w:p w14:paraId="1E5ACC12" w14:textId="78ED985D" w:rsidR="007C47EE" w:rsidRDefault="00A95D7E" w:rsidP="007C47EE">
      <w:r>
        <w:t xml:space="preserve">The </w:t>
      </w:r>
      <w:r w:rsidR="007C47EE">
        <w:t xml:space="preserve">curriculum </w:t>
      </w:r>
      <w:r w:rsidR="002802E0">
        <w:t>for the program include</w:t>
      </w:r>
      <w:r w:rsidR="00EA71C3">
        <w:t>s</w:t>
      </w:r>
      <w:r w:rsidR="007A0198">
        <w:t xml:space="preserve"> the following contents</w:t>
      </w:r>
      <w:r w:rsidR="00FB5037">
        <w:t xml:space="preserve"> (please check)</w:t>
      </w:r>
      <w:r w:rsidR="002802E0">
        <w:t>:</w:t>
      </w:r>
    </w:p>
    <w:p w14:paraId="1C538DA2" w14:textId="18707F8F" w:rsidR="002802E0" w:rsidRPr="005426B2" w:rsidRDefault="002802E0" w:rsidP="00FB5037">
      <w:pPr>
        <w:pStyle w:val="ListParagraph"/>
        <w:numPr>
          <w:ilvl w:val="0"/>
          <w:numId w:val="21"/>
        </w:numPr>
        <w:rPr>
          <w:b/>
        </w:rPr>
      </w:pPr>
      <w:r w:rsidRPr="005426B2">
        <w:rPr>
          <w:b/>
        </w:rPr>
        <w:t>Traditional and Modern Theories of Acupuncture</w:t>
      </w:r>
      <w:r w:rsidR="00A95D7E" w:rsidRPr="005426B2">
        <w:rPr>
          <w:b/>
        </w:rPr>
        <w:t xml:space="preserve"> </w:t>
      </w:r>
      <w:r w:rsidR="00BB23ED">
        <w:rPr>
          <w:b/>
        </w:rPr>
        <w:t xml:space="preserve">and Dry Needling </w:t>
      </w:r>
      <w:r w:rsidR="00A95D7E" w:rsidRPr="005426B2">
        <w:rPr>
          <w:b/>
        </w:rPr>
        <w:t>(the balance of which is at the individual program designer’s discretion)</w:t>
      </w:r>
    </w:p>
    <w:p w14:paraId="4C6D3114" w14:textId="473865D8" w:rsidR="00A95D7E" w:rsidRPr="005426B2" w:rsidRDefault="00A95D7E" w:rsidP="00FB5037">
      <w:pPr>
        <w:pStyle w:val="ListParagraph"/>
        <w:numPr>
          <w:ilvl w:val="0"/>
          <w:numId w:val="21"/>
        </w:numPr>
        <w:rPr>
          <w:b/>
        </w:rPr>
      </w:pPr>
      <w:r w:rsidRPr="005426B2">
        <w:rPr>
          <w:b/>
        </w:rPr>
        <w:t>Safety Guidelines and Hygienic Practice of Acupuncture</w:t>
      </w:r>
      <w:r w:rsidR="008015F5">
        <w:rPr>
          <w:b/>
        </w:rPr>
        <w:t>/DN</w:t>
      </w:r>
    </w:p>
    <w:p w14:paraId="1400B312" w14:textId="6E4238C7" w:rsidR="00011113" w:rsidRPr="005426B2" w:rsidRDefault="00011113" w:rsidP="00FB5037">
      <w:pPr>
        <w:pStyle w:val="ListParagraph"/>
        <w:numPr>
          <w:ilvl w:val="0"/>
          <w:numId w:val="21"/>
        </w:numPr>
        <w:rPr>
          <w:b/>
        </w:rPr>
      </w:pPr>
      <w:r w:rsidRPr="005426B2">
        <w:rPr>
          <w:b/>
        </w:rPr>
        <w:t>Indications and Contraindications of Acupuncture</w:t>
      </w:r>
      <w:r w:rsidR="008015F5">
        <w:rPr>
          <w:b/>
        </w:rPr>
        <w:t>/DN</w:t>
      </w:r>
    </w:p>
    <w:p w14:paraId="79E2751B" w14:textId="77777777" w:rsidR="00180AD1" w:rsidRPr="005426B2" w:rsidRDefault="00180AD1" w:rsidP="00FB5037">
      <w:pPr>
        <w:pStyle w:val="ListParagraph"/>
        <w:numPr>
          <w:ilvl w:val="0"/>
          <w:numId w:val="21"/>
        </w:numPr>
        <w:rPr>
          <w:b/>
        </w:rPr>
      </w:pPr>
      <w:r w:rsidRPr="005426B2">
        <w:rPr>
          <w:b/>
        </w:rPr>
        <w:t xml:space="preserve">Diagnostic skills </w:t>
      </w:r>
    </w:p>
    <w:p w14:paraId="7FB37627" w14:textId="77777777" w:rsidR="00827D10" w:rsidRPr="005426B2" w:rsidRDefault="00827D10" w:rsidP="00FB5037">
      <w:pPr>
        <w:pStyle w:val="ListParagraph"/>
        <w:numPr>
          <w:ilvl w:val="1"/>
          <w:numId w:val="21"/>
        </w:numPr>
        <w:rPr>
          <w:b/>
        </w:rPr>
      </w:pPr>
      <w:r w:rsidRPr="005426B2">
        <w:rPr>
          <w:b/>
        </w:rPr>
        <w:t>Clinical reasoning</w:t>
      </w:r>
    </w:p>
    <w:p w14:paraId="1466F201" w14:textId="77777777" w:rsidR="00F8251D" w:rsidRPr="00F8251D" w:rsidRDefault="00827D10" w:rsidP="00F8251D">
      <w:pPr>
        <w:pStyle w:val="ListParagraph"/>
        <w:numPr>
          <w:ilvl w:val="1"/>
          <w:numId w:val="21"/>
        </w:numPr>
        <w:rPr>
          <w:b/>
        </w:rPr>
      </w:pPr>
      <w:r w:rsidRPr="00F8251D">
        <w:rPr>
          <w:b/>
        </w:rPr>
        <w:t xml:space="preserve">Basic Theory and </w:t>
      </w:r>
      <w:r w:rsidR="002802E0" w:rsidRPr="00F8251D">
        <w:rPr>
          <w:b/>
        </w:rPr>
        <w:t>Principles of Diagnosis</w:t>
      </w:r>
      <w:r w:rsidRPr="00F8251D">
        <w:rPr>
          <w:b/>
        </w:rPr>
        <w:t xml:space="preserve"> in TCM</w:t>
      </w:r>
      <w:r w:rsidR="00F8251D" w:rsidRPr="00F8251D">
        <w:rPr>
          <w:b/>
        </w:rPr>
        <w:t xml:space="preserve"> (the balance of which is at the individual program designer’s discretion)</w:t>
      </w:r>
    </w:p>
    <w:p w14:paraId="18C515E7" w14:textId="3FC946F2" w:rsidR="001D77F7" w:rsidRPr="005426B2" w:rsidRDefault="00E7231A" w:rsidP="00FB5037">
      <w:pPr>
        <w:pStyle w:val="ListParagraph"/>
        <w:numPr>
          <w:ilvl w:val="0"/>
          <w:numId w:val="21"/>
        </w:numPr>
        <w:rPr>
          <w:b/>
        </w:rPr>
      </w:pPr>
      <w:r w:rsidRPr="005426B2">
        <w:rPr>
          <w:b/>
        </w:rPr>
        <w:t xml:space="preserve">Acupuncture </w:t>
      </w:r>
      <w:r w:rsidR="002802E0" w:rsidRPr="005426B2">
        <w:rPr>
          <w:b/>
        </w:rPr>
        <w:t xml:space="preserve">Point Finding </w:t>
      </w:r>
      <w:r w:rsidR="00224910" w:rsidRPr="005426B2">
        <w:rPr>
          <w:b/>
        </w:rPr>
        <w:t>(Surface Anatomy)</w:t>
      </w:r>
      <w:r w:rsidRPr="005426B2">
        <w:rPr>
          <w:b/>
        </w:rPr>
        <w:t xml:space="preserve"> and</w:t>
      </w:r>
      <w:r w:rsidR="005426B2">
        <w:rPr>
          <w:b/>
        </w:rPr>
        <w:t xml:space="preserve"> </w:t>
      </w:r>
      <w:r w:rsidRPr="005426B2">
        <w:rPr>
          <w:b/>
        </w:rPr>
        <w:t>Myofascial Trigger Point Identification</w:t>
      </w:r>
      <w:r w:rsidR="001D77F7" w:rsidRPr="005426B2">
        <w:rPr>
          <w:b/>
        </w:rPr>
        <w:t>, including major points of the limbs, back and head.</w:t>
      </w:r>
    </w:p>
    <w:p w14:paraId="63CFD2A8" w14:textId="19709456" w:rsidR="00EA03DF" w:rsidRPr="005426B2" w:rsidRDefault="00C4349F" w:rsidP="00FB5037">
      <w:pPr>
        <w:pStyle w:val="ListParagraph"/>
        <w:numPr>
          <w:ilvl w:val="0"/>
          <w:numId w:val="21"/>
        </w:numPr>
        <w:rPr>
          <w:b/>
        </w:rPr>
      </w:pPr>
      <w:r w:rsidRPr="005426B2">
        <w:rPr>
          <w:b/>
        </w:rPr>
        <w:t>Practical Needling Techniques</w:t>
      </w:r>
    </w:p>
    <w:p w14:paraId="36D16DF1" w14:textId="7BE00C94" w:rsidR="00797A35" w:rsidRPr="005426B2" w:rsidRDefault="00005F80" w:rsidP="00FB5037">
      <w:pPr>
        <w:pStyle w:val="ListParagraph"/>
        <w:numPr>
          <w:ilvl w:val="0"/>
          <w:numId w:val="21"/>
        </w:numPr>
        <w:rPr>
          <w:b/>
        </w:rPr>
      </w:pPr>
      <w:r w:rsidRPr="005426B2">
        <w:rPr>
          <w:b/>
        </w:rPr>
        <w:t>Supervised Practice</w:t>
      </w:r>
    </w:p>
    <w:p w14:paraId="1B739A82" w14:textId="5903D8A2" w:rsidR="001D77F7" w:rsidRPr="005426B2" w:rsidRDefault="001D77F7" w:rsidP="00FB5037">
      <w:pPr>
        <w:pStyle w:val="ListParagraph"/>
        <w:numPr>
          <w:ilvl w:val="0"/>
          <w:numId w:val="21"/>
        </w:numPr>
        <w:rPr>
          <w:b/>
        </w:rPr>
      </w:pPr>
      <w:r w:rsidRPr="005426B2">
        <w:rPr>
          <w:b/>
        </w:rPr>
        <w:lastRenderedPageBreak/>
        <w:t>A</w:t>
      </w:r>
      <w:r w:rsidR="00DB074B">
        <w:rPr>
          <w:b/>
        </w:rPr>
        <w:t>pplication of</w:t>
      </w:r>
      <w:r w:rsidRPr="005426B2">
        <w:rPr>
          <w:b/>
        </w:rPr>
        <w:t xml:space="preserve"> Evidence-based Practice to Treatment</w:t>
      </w:r>
    </w:p>
    <w:p w14:paraId="3CFB2C8B" w14:textId="77777777" w:rsidR="00152B68" w:rsidRDefault="00152B68" w:rsidP="00797A35"/>
    <w:p w14:paraId="348C5FAF" w14:textId="5CFC70D3" w:rsidR="001E1865" w:rsidRDefault="005426B2" w:rsidP="001E1865">
      <w:r>
        <w:t>The following</w:t>
      </w:r>
      <w:r w:rsidR="00E1604E">
        <w:t xml:space="preserve"> Formative </w:t>
      </w:r>
      <w:r w:rsidR="00FB5037">
        <w:t>or</w:t>
      </w:r>
      <w:r w:rsidR="00E1604E">
        <w:t xml:space="preserve"> Summative assessments </w:t>
      </w:r>
      <w:r w:rsidR="00FB5037">
        <w:t>are</w:t>
      </w:r>
      <w:r w:rsidR="0070252A">
        <w:t xml:space="preserve"> used</w:t>
      </w:r>
      <w:r w:rsidR="00FB5037">
        <w:t xml:space="preserve"> (please check)</w:t>
      </w:r>
      <w:r w:rsidR="009506E0">
        <w:t>:</w:t>
      </w:r>
    </w:p>
    <w:p w14:paraId="66F3A603" w14:textId="77777777" w:rsidR="005426B2" w:rsidRDefault="005426B2" w:rsidP="001E1865"/>
    <w:p w14:paraId="083F7FA4" w14:textId="7A03BA5B" w:rsidR="00CE4048" w:rsidRDefault="005426B2" w:rsidP="00FB5037">
      <w:pPr>
        <w:pStyle w:val="ListParagraph"/>
        <w:numPr>
          <w:ilvl w:val="0"/>
          <w:numId w:val="22"/>
        </w:numPr>
      </w:pPr>
      <w:r>
        <w:t>Student Presentation</w:t>
      </w:r>
      <w:r w:rsidR="00CE4048">
        <w:t>.</w:t>
      </w:r>
    </w:p>
    <w:p w14:paraId="7B367676" w14:textId="01F5875C" w:rsidR="005426B2" w:rsidRDefault="00CE4048" w:rsidP="00FB5037">
      <w:pPr>
        <w:pStyle w:val="ListParagraph"/>
        <w:numPr>
          <w:ilvl w:val="0"/>
          <w:numId w:val="22"/>
        </w:numPr>
      </w:pPr>
      <w:r>
        <w:t xml:space="preserve">Written </w:t>
      </w:r>
      <w:r w:rsidR="005426B2">
        <w:t>Examination.</w:t>
      </w:r>
    </w:p>
    <w:p w14:paraId="07105980" w14:textId="68B6DF17" w:rsidR="00CE4048" w:rsidRDefault="00CE4048" w:rsidP="00FB5037">
      <w:pPr>
        <w:pStyle w:val="ListParagraph"/>
        <w:numPr>
          <w:ilvl w:val="0"/>
          <w:numId w:val="22"/>
        </w:numPr>
      </w:pPr>
      <w:r>
        <w:t>Practical Ex</w:t>
      </w:r>
      <w:r w:rsidR="005426B2">
        <w:t>amination</w:t>
      </w:r>
      <w:r>
        <w:t>.</w:t>
      </w:r>
    </w:p>
    <w:p w14:paraId="19462957" w14:textId="77777777" w:rsidR="00CE4048" w:rsidRDefault="00CE4048" w:rsidP="00FB5037">
      <w:pPr>
        <w:pStyle w:val="ListParagraph"/>
        <w:numPr>
          <w:ilvl w:val="0"/>
          <w:numId w:val="22"/>
        </w:numPr>
      </w:pPr>
      <w:r>
        <w:t>Clinical Placement.</w:t>
      </w:r>
    </w:p>
    <w:p w14:paraId="33ACBE08" w14:textId="77777777" w:rsidR="005B3E86" w:rsidRDefault="005B3E86" w:rsidP="005B3E86"/>
    <w:p w14:paraId="2274E899" w14:textId="240C041D" w:rsidR="00CE4048" w:rsidRDefault="00FB5037" w:rsidP="00D324CE">
      <w:pPr>
        <w:pStyle w:val="ListParagraph"/>
        <w:numPr>
          <w:ilvl w:val="0"/>
          <w:numId w:val="22"/>
        </w:numPr>
        <w:ind w:left="284"/>
      </w:pPr>
      <w:r>
        <w:t xml:space="preserve">We declare that </w:t>
      </w:r>
      <w:r w:rsidR="00EE5D89">
        <w:t xml:space="preserve">at least one member of the faculty </w:t>
      </w:r>
      <w:r w:rsidR="00866180">
        <w:t xml:space="preserve">is </w:t>
      </w:r>
      <w:r w:rsidR="00EE5D89">
        <w:t xml:space="preserve">a qualified </w:t>
      </w:r>
      <w:r w:rsidR="00E1604E">
        <w:t>p</w:t>
      </w:r>
      <w:r w:rsidR="00EE5D89">
        <w:t xml:space="preserve">hysical </w:t>
      </w:r>
      <w:r w:rsidR="00E1604E">
        <w:t>t</w:t>
      </w:r>
      <w:r w:rsidR="00EE5D89">
        <w:t>herapist</w:t>
      </w:r>
      <w:r w:rsidR="00E1604E">
        <w:t>/</w:t>
      </w:r>
      <w:r w:rsidR="0062557F">
        <w:t>physiotherapist with</w:t>
      </w:r>
      <w:r w:rsidR="00E1604E">
        <w:t xml:space="preserve"> current membership of </w:t>
      </w:r>
      <w:r w:rsidR="00866180">
        <w:t>his/her</w:t>
      </w:r>
      <w:r w:rsidR="00E1604E">
        <w:t xml:space="preserve"> </w:t>
      </w:r>
      <w:r w:rsidR="00502539">
        <w:t xml:space="preserve">Physical Therapy Association </w:t>
      </w:r>
      <w:r w:rsidR="00866180">
        <w:t xml:space="preserve">which in turn </w:t>
      </w:r>
      <w:r w:rsidR="00502539">
        <w:t>is a member of World Physi</w:t>
      </w:r>
      <w:r w:rsidR="00866180">
        <w:t>otherapy</w:t>
      </w:r>
      <w:r w:rsidR="0062557F">
        <w:t>.</w:t>
      </w:r>
    </w:p>
    <w:p w14:paraId="48C72C85" w14:textId="77777777" w:rsidR="00FB5037" w:rsidRDefault="00FB5037" w:rsidP="00FB5037"/>
    <w:p w14:paraId="199D790B" w14:textId="77777777" w:rsidR="00FB5037" w:rsidRDefault="00FB5037" w:rsidP="00CE4048">
      <w:r>
        <w:t>Medium of Instruction: ___________________________________________________________</w:t>
      </w:r>
    </w:p>
    <w:p w14:paraId="7A0BFDF6" w14:textId="61F86F45" w:rsidR="00CE4048" w:rsidRDefault="00FB5037" w:rsidP="00CE4048">
      <w:pPr>
        <w:rPr>
          <w:i/>
        </w:rPr>
      </w:pPr>
      <w:r w:rsidRPr="00FB5037">
        <w:rPr>
          <w:i/>
        </w:rPr>
        <w:t>Please attach an</w:t>
      </w:r>
      <w:r w:rsidR="006E3A09" w:rsidRPr="00FB5037">
        <w:rPr>
          <w:i/>
        </w:rPr>
        <w:t xml:space="preserve"> English version of the program details</w:t>
      </w:r>
      <w:r>
        <w:rPr>
          <w:i/>
        </w:rPr>
        <w:t>, prospectus or other description of the program</w:t>
      </w:r>
      <w:r w:rsidR="006E3A09" w:rsidRPr="00FB5037">
        <w:rPr>
          <w:i/>
        </w:rPr>
        <w:t xml:space="preserve"> to IAAPT.</w:t>
      </w:r>
    </w:p>
    <w:p w14:paraId="0496719F" w14:textId="77777777" w:rsidR="00FB5037" w:rsidRDefault="00FB5037" w:rsidP="00CE4048">
      <w:pPr>
        <w:rPr>
          <w:i/>
        </w:rPr>
      </w:pPr>
    </w:p>
    <w:p w14:paraId="1A91A639" w14:textId="77777777" w:rsidR="00FB5037" w:rsidRDefault="00FB5037" w:rsidP="00CE4048"/>
    <w:p w14:paraId="60A29ACB" w14:textId="77777777" w:rsidR="00FB5037" w:rsidRDefault="00FB5037" w:rsidP="00CE4048"/>
    <w:p w14:paraId="38A6F975" w14:textId="77777777" w:rsidR="00FB5037" w:rsidRDefault="00FB5037" w:rsidP="00CE4048"/>
    <w:p w14:paraId="78BCC80E" w14:textId="28BE604F" w:rsidR="00FB5037" w:rsidRPr="00FB5037" w:rsidRDefault="002830AE" w:rsidP="00CE4048">
      <w:r>
        <w:t>Signature: _</w:t>
      </w:r>
      <w:r w:rsidR="00FB5037">
        <w:t>________________________________________</w:t>
      </w:r>
      <w:proofErr w:type="gramStart"/>
      <w:r w:rsidR="00FB5037">
        <w:t>_  Date</w:t>
      </w:r>
      <w:proofErr w:type="gramEnd"/>
      <w:r w:rsidR="00FB5037">
        <w:t>:_________________________</w:t>
      </w:r>
    </w:p>
    <w:p w14:paraId="33A1CDDC" w14:textId="77777777" w:rsidR="00182708" w:rsidRDefault="00182708" w:rsidP="00D43F72"/>
    <w:p w14:paraId="34BFF6FD" w14:textId="77777777" w:rsidR="00182708" w:rsidRDefault="00182708" w:rsidP="00D43F72"/>
    <w:p w14:paraId="300B5525" w14:textId="77777777" w:rsidR="00182708" w:rsidRDefault="00182708" w:rsidP="00D43F72"/>
    <w:p w14:paraId="289FA10D" w14:textId="77777777" w:rsidR="00182708" w:rsidRDefault="00182708" w:rsidP="00D43F72"/>
    <w:p w14:paraId="7F2B146C" w14:textId="77777777" w:rsidR="00182708" w:rsidRDefault="00182708" w:rsidP="00D43F72"/>
    <w:p w14:paraId="5B4E4C9C" w14:textId="77777777" w:rsidR="00182708" w:rsidRDefault="00182708" w:rsidP="00D43F72"/>
    <w:p w14:paraId="0C66BB27" w14:textId="77777777" w:rsidR="00182708" w:rsidRDefault="00182708" w:rsidP="00D43F72"/>
    <w:p w14:paraId="490B56D5" w14:textId="77777777" w:rsidR="00182708" w:rsidRDefault="00182708" w:rsidP="00D43F72"/>
    <w:p w14:paraId="019C714A" w14:textId="77777777" w:rsidR="00182708" w:rsidRDefault="00182708" w:rsidP="00D43F72"/>
    <w:p w14:paraId="0A4DB502" w14:textId="77777777" w:rsidR="00182708" w:rsidRDefault="00182708" w:rsidP="00D43F72"/>
    <w:p w14:paraId="5D383C26" w14:textId="77777777" w:rsidR="00182708" w:rsidRDefault="00182708" w:rsidP="00D43F72"/>
    <w:p w14:paraId="2BC05D90" w14:textId="77777777" w:rsidR="00182708" w:rsidRDefault="00182708" w:rsidP="00D43F72"/>
    <w:p w14:paraId="518CC804" w14:textId="77777777" w:rsidR="00182708" w:rsidRDefault="00182708" w:rsidP="00D43F72"/>
    <w:p w14:paraId="1E6E9036" w14:textId="77777777" w:rsidR="00182708" w:rsidRDefault="00182708" w:rsidP="00D43F72"/>
    <w:p w14:paraId="00549190" w14:textId="77777777" w:rsidR="00182708" w:rsidRDefault="00182708" w:rsidP="00D43F72"/>
    <w:p w14:paraId="77FFF233" w14:textId="77777777" w:rsidR="00182708" w:rsidRDefault="00182708" w:rsidP="00D43F72"/>
    <w:p w14:paraId="1B868C31" w14:textId="58891B51" w:rsidR="00753244" w:rsidRPr="00182708" w:rsidRDefault="00753244" w:rsidP="00D43F72">
      <w:pPr>
        <w:rPr>
          <w:rFonts w:asciiTheme="majorHAnsi" w:hAnsiTheme="majorHAnsi" w:cstheme="majorHAnsi"/>
          <w:b/>
          <w:bCs/>
          <w:color w:val="1F497D" w:themeColor="text2"/>
          <w:sz w:val="32"/>
          <w:szCs w:val="32"/>
        </w:rPr>
      </w:pPr>
      <w:r>
        <w:rPr>
          <w:rFonts w:asciiTheme="majorHAnsi" w:hAnsiTheme="majorHAnsi" w:cstheme="majorHAnsi"/>
          <w:b/>
          <w:bCs/>
          <w:color w:val="1F497D" w:themeColor="text2"/>
          <w:sz w:val="32"/>
          <w:szCs w:val="32"/>
        </w:rPr>
        <w:t>Notes</w:t>
      </w:r>
    </w:p>
    <w:p w14:paraId="5DD08E90" w14:textId="585948A2" w:rsidR="00D43F72" w:rsidRDefault="00671DEA" w:rsidP="00507F4F">
      <w:pPr>
        <w:ind w:right="-227"/>
      </w:pPr>
      <w:r>
        <w:t xml:space="preserve">Upon successful accreditation of the program, IAAPT will issue a </w:t>
      </w:r>
      <w:r w:rsidR="002A32B6">
        <w:t>“</w:t>
      </w:r>
      <w:r w:rsidR="002A32B6" w:rsidRPr="008700B3">
        <w:rPr>
          <w:b/>
        </w:rPr>
        <w:t>C</w:t>
      </w:r>
      <w:r w:rsidRPr="008700B3">
        <w:rPr>
          <w:b/>
        </w:rPr>
        <w:t>ertificate</w:t>
      </w:r>
      <w:r w:rsidR="002A32B6" w:rsidRPr="008700B3">
        <w:rPr>
          <w:b/>
        </w:rPr>
        <w:t xml:space="preserve"> </w:t>
      </w:r>
      <w:r w:rsidR="00BB7A0C" w:rsidRPr="008700B3">
        <w:rPr>
          <w:b/>
          <w:lang w:eastAsia="zh-TW"/>
        </w:rPr>
        <w:t>of A</w:t>
      </w:r>
      <w:r w:rsidR="002A32B6" w:rsidRPr="008700B3">
        <w:rPr>
          <w:b/>
          <w:lang w:eastAsia="zh-TW"/>
        </w:rPr>
        <w:t>ccreditation</w:t>
      </w:r>
      <w:r w:rsidR="002A32B6">
        <w:rPr>
          <w:lang w:eastAsia="zh-TW"/>
        </w:rPr>
        <w:t>”</w:t>
      </w:r>
      <w:r>
        <w:t xml:space="preserve"> to the school, association or authority</w:t>
      </w:r>
      <w:r w:rsidR="00424FA2">
        <w:t xml:space="preserve"> (the institution)</w:t>
      </w:r>
      <w:r>
        <w:t xml:space="preserve"> </w:t>
      </w:r>
      <w:r w:rsidR="009504C8">
        <w:t>holding the education program.  The certificate is valid for 4</w:t>
      </w:r>
      <w:r w:rsidR="00742874">
        <w:t>-</w:t>
      </w:r>
      <w:r w:rsidR="009504C8">
        <w:t xml:space="preserve">years and it is expected that </w:t>
      </w:r>
      <w:r w:rsidR="00742874">
        <w:t>the institution</w:t>
      </w:r>
      <w:r w:rsidR="009504C8">
        <w:t xml:space="preserve"> continuing to run the program should apply for an updated accreditation from IAAPT within the 4</w:t>
      </w:r>
      <w:r w:rsidR="00742874">
        <w:t>-</w:t>
      </w:r>
      <w:r w:rsidR="009504C8">
        <w:t xml:space="preserve">year cycle.  </w:t>
      </w:r>
      <w:r w:rsidR="00424FA2">
        <w:t>The institution may use the phrase “</w:t>
      </w:r>
      <w:r w:rsidR="00424FA2" w:rsidRPr="008700B3">
        <w:rPr>
          <w:b/>
        </w:rPr>
        <w:t xml:space="preserve">Accredited by the International Acupuncture Association </w:t>
      </w:r>
      <w:r w:rsidR="00AB21A7" w:rsidRPr="008700B3">
        <w:rPr>
          <w:b/>
        </w:rPr>
        <w:t>of</w:t>
      </w:r>
      <w:r w:rsidR="00424FA2" w:rsidRPr="008700B3">
        <w:rPr>
          <w:b/>
        </w:rPr>
        <w:t xml:space="preserve"> Physical Therapists, an Official Sub-group of World </w:t>
      </w:r>
      <w:r w:rsidR="00866180">
        <w:rPr>
          <w:b/>
        </w:rPr>
        <w:t>Physiotherapy</w:t>
      </w:r>
      <w:r w:rsidR="00424FA2">
        <w:t xml:space="preserve">” </w:t>
      </w:r>
      <w:r w:rsidR="002A32B6">
        <w:t xml:space="preserve">or its abbreviated or local equivalent </w:t>
      </w:r>
      <w:r w:rsidR="00424FA2">
        <w:t xml:space="preserve">to describe </w:t>
      </w:r>
      <w:r w:rsidR="002A32B6">
        <w:t>the program they offered while the certificate of accreditation is valid.</w:t>
      </w:r>
      <w:r w:rsidR="00BB7A0C">
        <w:t xml:space="preserve">  The institution should inform IAAPT if there is any change in their curriculum (not timetable).</w:t>
      </w:r>
    </w:p>
    <w:p w14:paraId="24FA0581" w14:textId="77777777" w:rsidR="00BB7A0C" w:rsidRDefault="00BB7A0C" w:rsidP="00507F4F">
      <w:pPr>
        <w:ind w:right="-227"/>
      </w:pPr>
    </w:p>
    <w:p w14:paraId="77B35EB4" w14:textId="692B5D2A" w:rsidR="0064345A" w:rsidRDefault="0064345A" w:rsidP="00507F4F">
      <w:pPr>
        <w:ind w:right="-227"/>
      </w:pPr>
    </w:p>
    <w:p w14:paraId="3FA208EC" w14:textId="21683458" w:rsidR="0064345A" w:rsidRDefault="0064345A" w:rsidP="00507F4F">
      <w:pPr>
        <w:ind w:right="-227"/>
      </w:pPr>
      <w:r w:rsidRPr="0064345A">
        <w:t>A certificate to the students who have undertaken and passed the assessments and are registered</w:t>
      </w:r>
      <w:r w:rsidR="00F31232">
        <w:t>/member</w:t>
      </w:r>
      <w:r w:rsidRPr="0064345A">
        <w:t xml:space="preserve"> physiotherapists in a World Physiotherapy Member Organisation, may also be issued a “Certificate of Acupuncture for Physical Therapists (Physiotherapists)” for the accredited program.  The application for this certificate must be initiated by the Institute that offered the program. Proof of the studentship, successful completion of the program, and the physiotherapists current registration</w:t>
      </w:r>
      <w:r w:rsidR="0010200D">
        <w:t>/membership</w:t>
      </w:r>
      <w:r w:rsidRPr="0064345A">
        <w:t xml:space="preserve"> with a World Physiotherapy Member Organisation must be included in the application</w:t>
      </w:r>
      <w:r>
        <w:t>.</w:t>
      </w:r>
    </w:p>
    <w:p w14:paraId="04F93606" w14:textId="6FB71452" w:rsidR="0064345A" w:rsidRDefault="0064345A" w:rsidP="00507F4F">
      <w:pPr>
        <w:ind w:right="-227"/>
        <w:rPr>
          <w:rFonts w:cs="Arial"/>
        </w:rPr>
      </w:pPr>
      <w:r>
        <w:rPr>
          <w:rFonts w:cs="Arial"/>
        </w:rPr>
        <w:t>Certification for students</w:t>
      </w:r>
      <w:r w:rsidRPr="0064345A">
        <w:t xml:space="preserve"> </w:t>
      </w:r>
      <w:r w:rsidRPr="0064345A">
        <w:rPr>
          <w:rFonts w:cs="Arial"/>
        </w:rPr>
        <w:t>cannot be provided by IAAPT</w:t>
      </w:r>
      <w:r>
        <w:rPr>
          <w:rFonts w:cs="Arial"/>
        </w:rPr>
        <w:t xml:space="preserve"> if students are not physical therapists</w:t>
      </w:r>
      <w:r w:rsidR="008A72F3">
        <w:rPr>
          <w:rFonts w:cs="Arial"/>
        </w:rPr>
        <w:t>/</w:t>
      </w:r>
      <w:r>
        <w:rPr>
          <w:rFonts w:cs="Arial"/>
        </w:rPr>
        <w:t xml:space="preserve">physiotherapists </w:t>
      </w:r>
      <w:r w:rsidR="00C133FD">
        <w:rPr>
          <w:rFonts w:cs="Arial"/>
        </w:rPr>
        <w:t xml:space="preserve">currently </w:t>
      </w:r>
      <w:r>
        <w:rPr>
          <w:rFonts w:cs="Arial"/>
        </w:rPr>
        <w:t>registered</w:t>
      </w:r>
      <w:r w:rsidR="00C133FD">
        <w:rPr>
          <w:rFonts w:cs="Arial"/>
        </w:rPr>
        <w:t>/members of</w:t>
      </w:r>
      <w:r>
        <w:rPr>
          <w:rFonts w:cs="Arial"/>
        </w:rPr>
        <w:t xml:space="preserve"> a </w:t>
      </w:r>
      <w:r w:rsidR="00A21630" w:rsidRPr="0064345A">
        <w:t>World Physiotherapy Member Organisation</w:t>
      </w:r>
      <w:r>
        <w:rPr>
          <w:rFonts w:cs="Arial"/>
        </w:rPr>
        <w:t>.</w:t>
      </w:r>
    </w:p>
    <w:p w14:paraId="01D66FE5" w14:textId="77777777" w:rsidR="00E95618" w:rsidRDefault="00E95618" w:rsidP="00507F4F">
      <w:pPr>
        <w:ind w:right="-227"/>
        <w:rPr>
          <w:rFonts w:cs="Arial"/>
        </w:rPr>
      </w:pPr>
    </w:p>
    <w:p w14:paraId="354EF03F" w14:textId="77777777" w:rsidR="00E95618" w:rsidRDefault="00E95618" w:rsidP="00507F4F">
      <w:pPr>
        <w:ind w:right="-227"/>
        <w:rPr>
          <w:rFonts w:cs="Arial"/>
        </w:rPr>
      </w:pPr>
    </w:p>
    <w:p w14:paraId="10E4BD58" w14:textId="77777777" w:rsidR="00A21630" w:rsidRDefault="00A21630" w:rsidP="00507F4F">
      <w:pPr>
        <w:ind w:right="-227"/>
      </w:pPr>
    </w:p>
    <w:p w14:paraId="103F0C88" w14:textId="77777777" w:rsidR="002066FF" w:rsidRDefault="002066FF" w:rsidP="00507F4F">
      <w:pPr>
        <w:pStyle w:val="Heading1"/>
        <w:ind w:right="-227"/>
      </w:pPr>
      <w:r>
        <w:t>Fees</w:t>
      </w:r>
    </w:p>
    <w:p w14:paraId="5DD06C03" w14:textId="77777777" w:rsidR="002066FF" w:rsidRDefault="002066FF" w:rsidP="00507F4F">
      <w:pPr>
        <w:pStyle w:val="ListParagraph"/>
        <w:numPr>
          <w:ilvl w:val="0"/>
          <w:numId w:val="5"/>
        </w:numPr>
        <w:ind w:right="-227"/>
      </w:pPr>
      <w:r>
        <w:t>Application for Accreditation</w:t>
      </w:r>
      <w:r w:rsidR="007F79D4">
        <w:t xml:space="preserve"> of the Program</w:t>
      </w:r>
      <w:r>
        <w:t>: GBP</w:t>
      </w:r>
      <w:r w:rsidR="00E6579B">
        <w:t>300</w:t>
      </w:r>
    </w:p>
    <w:p w14:paraId="1FCC882F" w14:textId="77777777" w:rsidR="00C25839" w:rsidRDefault="007F79D4" w:rsidP="00507F4F">
      <w:pPr>
        <w:pStyle w:val="ListParagraph"/>
        <w:numPr>
          <w:ilvl w:val="0"/>
          <w:numId w:val="5"/>
        </w:numPr>
        <w:ind w:right="-227"/>
      </w:pPr>
      <w:r>
        <w:t>Application for issuance of Certificate of Acupuncture for Physical Therapists</w:t>
      </w:r>
      <w:r w:rsidR="003E41F3">
        <w:t xml:space="preserve"> (Physiotherapists)</w:t>
      </w:r>
      <w:r>
        <w:t xml:space="preserve"> for individual students: </w:t>
      </w:r>
      <w:r w:rsidR="00E6579B">
        <w:t xml:space="preserve">GBP20 </w:t>
      </w:r>
      <w:r w:rsidR="003E41F3">
        <w:t>per</w:t>
      </w:r>
      <w:r w:rsidR="00E6579B">
        <w:t xml:space="preserve"> each certificate</w:t>
      </w:r>
    </w:p>
    <w:p w14:paraId="0491256E" w14:textId="4FD9E914" w:rsidR="00314612" w:rsidRDefault="00314612" w:rsidP="00507F4F">
      <w:pPr>
        <w:pStyle w:val="Heading1"/>
        <w:ind w:right="-227"/>
      </w:pPr>
      <w:r>
        <w:t>Application Procedure</w:t>
      </w:r>
    </w:p>
    <w:p w14:paraId="4F55A2D5" w14:textId="77777777" w:rsidR="00314612" w:rsidRDefault="00314612" w:rsidP="00507F4F">
      <w:pPr>
        <w:ind w:right="-227"/>
      </w:pPr>
      <w:r>
        <w:t>Fill out relevant forms and submit it via email to chair@iaapt.wcpt.org</w:t>
      </w:r>
      <w:r w:rsidR="00846C7D">
        <w:t xml:space="preserve"> or by mail to GPO Box 4310, Hong Kong (Attention: Kerry Fung)</w:t>
      </w:r>
      <w:r w:rsidR="00B630B7">
        <w:t>.</w:t>
      </w:r>
    </w:p>
    <w:p w14:paraId="2354B639" w14:textId="77777777" w:rsidR="00B630B7" w:rsidRDefault="00B630B7" w:rsidP="00507F4F">
      <w:pPr>
        <w:ind w:right="-227"/>
      </w:pPr>
    </w:p>
    <w:p w14:paraId="0169580C" w14:textId="151DA49F" w:rsidR="008700B3" w:rsidRDefault="00B630B7" w:rsidP="00507F4F">
      <w:pPr>
        <w:ind w:right="-227"/>
      </w:pPr>
      <w:r>
        <w:t>All fees should be paid to the account of I</w:t>
      </w:r>
      <w:r w:rsidR="009F6EF4">
        <w:t>AAPT via Bank Transfer</w:t>
      </w:r>
      <w:r w:rsidR="00420EFE">
        <w:t xml:space="preserve"> or Paypal</w:t>
      </w:r>
      <w:r>
        <w:t>.  Invoice will be advised in due course.</w:t>
      </w:r>
    </w:p>
    <w:p w14:paraId="30949AEA" w14:textId="007AC878" w:rsidR="008700B3" w:rsidRDefault="008700B3" w:rsidP="00507F4F">
      <w:pPr>
        <w:ind w:right="-227"/>
      </w:pPr>
      <w:r>
        <w:t>© IAAPT</w:t>
      </w:r>
    </w:p>
    <w:p w14:paraId="0C82E7F7" w14:textId="5CD4BF8F" w:rsidR="008700B3" w:rsidRPr="00FB5037" w:rsidRDefault="003E41F3" w:rsidP="00507F4F">
      <w:pPr>
        <w:ind w:right="-227"/>
        <w:rPr>
          <w:i/>
        </w:rPr>
      </w:pPr>
      <w:r w:rsidRPr="00F43ABD">
        <w:rPr>
          <w:i/>
        </w:rPr>
        <w:t>(</w:t>
      </w:r>
      <w:r w:rsidR="00FB5037">
        <w:rPr>
          <w:i/>
        </w:rPr>
        <w:t>v. 1.</w:t>
      </w:r>
      <w:r w:rsidR="00C133FD">
        <w:rPr>
          <w:i/>
        </w:rPr>
        <w:t>3</w:t>
      </w:r>
      <w:r w:rsidR="009F6EF4" w:rsidRPr="00F43ABD">
        <w:rPr>
          <w:i/>
        </w:rPr>
        <w:t xml:space="preserve"> </w:t>
      </w:r>
      <w:r w:rsidRPr="00F43ABD">
        <w:rPr>
          <w:i/>
        </w:rPr>
        <w:t xml:space="preserve">updated </w:t>
      </w:r>
      <w:proofErr w:type="gramStart"/>
      <w:r w:rsidR="00C133FD">
        <w:rPr>
          <w:i/>
        </w:rPr>
        <w:t xml:space="preserve">December </w:t>
      </w:r>
      <w:r w:rsidR="00FB5037">
        <w:rPr>
          <w:i/>
        </w:rPr>
        <w:t xml:space="preserve"> 20</w:t>
      </w:r>
      <w:r w:rsidR="00364906">
        <w:rPr>
          <w:i/>
        </w:rPr>
        <w:t>2</w:t>
      </w:r>
      <w:r w:rsidR="00C133FD">
        <w:rPr>
          <w:i/>
        </w:rPr>
        <w:t>2</w:t>
      </w:r>
      <w:proofErr w:type="gramEnd"/>
      <w:r w:rsidRPr="00F43ABD">
        <w:rPr>
          <w:i/>
        </w:rPr>
        <w:t>)</w:t>
      </w:r>
    </w:p>
    <w:sectPr w:rsidR="008700B3" w:rsidRPr="00FB5037" w:rsidSect="00C44755">
      <w:headerReference w:type="default" r:id="rId7"/>
      <w:footerReference w:type="even" r:id="rId8"/>
      <w:footerReference w:type="default" r:id="rId9"/>
      <w:pgSz w:w="11900" w:h="16840"/>
      <w:pgMar w:top="2525" w:right="1800" w:bottom="1440" w:left="1800" w:header="567" w:footer="381" w:gutter="0"/>
      <w:cols w:space="425"/>
      <w:docGrid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77F44" w14:textId="77777777" w:rsidR="00090D77" w:rsidRDefault="00090D77" w:rsidP="00392F21">
      <w:r>
        <w:separator/>
      </w:r>
    </w:p>
  </w:endnote>
  <w:endnote w:type="continuationSeparator" w:id="0">
    <w:p w14:paraId="3774795E" w14:textId="77777777" w:rsidR="00090D77" w:rsidRDefault="00090D77" w:rsidP="0039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Microsoft JhengHei"/>
    <w:panose1 w:val="02010601000101010101"/>
    <w:charset w:val="88"/>
    <w:family w:val="auto"/>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C052" w14:textId="77777777" w:rsidR="00F06EA1" w:rsidRDefault="00F06EA1" w:rsidP="00F06E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1EC4FC" w14:textId="77777777" w:rsidR="00F06EA1" w:rsidRDefault="00F06EA1" w:rsidP="006A72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F600" w14:textId="0CE30E4D" w:rsidR="00F06EA1" w:rsidRDefault="00F06EA1" w:rsidP="00F06E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5037">
      <w:rPr>
        <w:rStyle w:val="PageNumber"/>
        <w:noProof/>
      </w:rPr>
      <w:t>1</w:t>
    </w:r>
    <w:r>
      <w:rPr>
        <w:rStyle w:val="PageNumber"/>
      </w:rPr>
      <w:fldChar w:fldCharType="end"/>
    </w:r>
  </w:p>
  <w:p w14:paraId="616452D0" w14:textId="77777777" w:rsidR="00F06EA1" w:rsidRPr="003C57C7" w:rsidRDefault="00F06EA1" w:rsidP="006A72CC">
    <w:pPr>
      <w:pStyle w:val="Header"/>
      <w:ind w:leftChars="351" w:left="842" w:right="360" w:firstLine="1"/>
      <w:jc w:val="center"/>
      <w:rPr>
        <w:rFonts w:asciiTheme="majorHAnsi" w:hAnsiTheme="majorHAnsi"/>
        <w:color w:val="0D2DA2"/>
        <w:sz w:val="24"/>
      </w:rPr>
    </w:pPr>
    <w:r w:rsidRPr="003C57C7">
      <w:rPr>
        <w:rFonts w:asciiTheme="majorHAnsi" w:hAnsiTheme="majorHAnsi"/>
        <w:color w:val="0D2DA2"/>
        <w:sz w:val="24"/>
      </w:rPr>
      <w:t>An Official Subgroup of</w:t>
    </w:r>
  </w:p>
  <w:p w14:paraId="60C9D638" w14:textId="052DF615" w:rsidR="00F06EA1" w:rsidRPr="00A65BF3" w:rsidRDefault="00B41792" w:rsidP="00A65BF3">
    <w:pPr>
      <w:pStyle w:val="Header"/>
      <w:ind w:leftChars="351" w:left="842" w:firstLine="1"/>
      <w:jc w:val="center"/>
      <w:rPr>
        <w:rFonts w:asciiTheme="majorHAnsi" w:hAnsiTheme="majorHAnsi"/>
        <w:sz w:val="24"/>
      </w:rPr>
    </w:pPr>
    <w:r>
      <w:rPr>
        <w:noProof/>
      </w:rPr>
      <w:drawing>
        <wp:inline distT="0" distB="0" distL="0" distR="0" wp14:anchorId="4F463C46" wp14:editId="41C99319">
          <wp:extent cx="3467100" cy="584200"/>
          <wp:effectExtent l="0" t="0" r="0" b="6350"/>
          <wp:docPr id="1" name="Picture 1" descr="World Physiotherapy updated their... - World Physio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Physiotherapy updated their... - World Physiotherapy"/>
                  <pic:cNvPicPr>
                    <a:picLocks noChangeAspect="1" noChangeArrowheads="1"/>
                  </pic:cNvPicPr>
                </pic:nvPicPr>
                <pic:blipFill rotWithShape="1">
                  <a:blip r:embed="rId1">
                    <a:extLst>
                      <a:ext uri="{28A0092B-C50C-407E-A947-70E740481C1C}">
                        <a14:useLocalDpi xmlns:a14="http://schemas.microsoft.com/office/drawing/2010/main" val="0"/>
                      </a:ext>
                    </a:extLst>
                  </a:blip>
                  <a:srcRect t="29468" b="26087"/>
                  <a:stretch/>
                </pic:blipFill>
                <pic:spPr bwMode="auto">
                  <a:xfrm>
                    <a:off x="0" y="0"/>
                    <a:ext cx="3467100" cy="5842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6F53B" w14:textId="77777777" w:rsidR="00090D77" w:rsidRDefault="00090D77" w:rsidP="00392F21">
      <w:r>
        <w:separator/>
      </w:r>
    </w:p>
  </w:footnote>
  <w:footnote w:type="continuationSeparator" w:id="0">
    <w:p w14:paraId="61D8BE04" w14:textId="77777777" w:rsidR="00090D77" w:rsidRDefault="00090D77" w:rsidP="00392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B3DD" w14:textId="77777777" w:rsidR="00811261" w:rsidRDefault="00811261" w:rsidP="00A65BF3">
    <w:pPr>
      <w:pStyle w:val="Header"/>
      <w:ind w:leftChars="351" w:left="842" w:firstLine="1"/>
      <w:jc w:val="center"/>
      <w:rPr>
        <w:rFonts w:asciiTheme="majorHAnsi" w:hAnsiTheme="majorHAnsi"/>
        <w:noProof/>
        <w:sz w:val="44"/>
      </w:rPr>
    </w:pPr>
  </w:p>
  <w:p w14:paraId="076D18E3" w14:textId="6A231D6C" w:rsidR="00F06EA1" w:rsidRDefault="00811261" w:rsidP="00811261">
    <w:pPr>
      <w:pStyle w:val="Header"/>
      <w:ind w:leftChars="50" w:left="120" w:firstLine="1"/>
      <w:jc w:val="center"/>
      <w:rPr>
        <w:rFonts w:asciiTheme="majorHAnsi" w:hAnsiTheme="majorHAnsi"/>
        <w:sz w:val="44"/>
      </w:rPr>
    </w:pPr>
    <w:r>
      <w:rPr>
        <w:rFonts w:asciiTheme="majorHAnsi" w:hAnsiTheme="majorHAnsi"/>
        <w:noProof/>
        <w:sz w:val="44"/>
      </w:rPr>
      <w:drawing>
        <wp:inline distT="0" distB="0" distL="0" distR="0" wp14:anchorId="2D666C5F" wp14:editId="4D5840AB">
          <wp:extent cx="781050" cy="78105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pic:spPr>
              </pic:pic>
            </a:graphicData>
          </a:graphic>
        </wp:inline>
      </w:drawing>
    </w:r>
    <w:r w:rsidR="00F06EA1" w:rsidRPr="00A65BF3">
      <w:rPr>
        <w:rFonts w:asciiTheme="majorHAnsi" w:hAnsiTheme="majorHAnsi"/>
        <w:sz w:val="44"/>
      </w:rPr>
      <w:t>International Acupuncture Association of Physical Therapists</w:t>
    </w:r>
  </w:p>
  <w:p w14:paraId="7F607602" w14:textId="77777777" w:rsidR="00F06EA1" w:rsidRDefault="00F06EA1" w:rsidP="00811261">
    <w:pPr>
      <w:pStyle w:val="Header"/>
      <w:ind w:leftChars="351" w:left="842" w:firstLine="1"/>
      <w:jc w:val="center"/>
      <w:rPr>
        <w:rFonts w:asciiTheme="majorHAnsi" w:hAnsiTheme="majorHAnsi"/>
        <w:sz w:val="28"/>
      </w:rPr>
    </w:pPr>
  </w:p>
  <w:p w14:paraId="329C17C0" w14:textId="34F44960" w:rsidR="00F06EA1" w:rsidRDefault="007A0198" w:rsidP="008F16C6">
    <w:pPr>
      <w:pStyle w:val="Header"/>
      <w:ind w:left="113" w:firstLine="1"/>
      <w:jc w:val="center"/>
      <w:rPr>
        <w:rFonts w:asciiTheme="majorHAnsi" w:hAnsiTheme="majorHAnsi"/>
        <w:sz w:val="28"/>
      </w:rPr>
    </w:pPr>
    <w:r>
      <w:rPr>
        <w:rFonts w:asciiTheme="majorHAnsi" w:hAnsiTheme="majorHAnsi"/>
        <w:sz w:val="28"/>
      </w:rPr>
      <w:t>iaapt.wcpt.org</w:t>
    </w:r>
    <w:r w:rsidR="008F16C6">
      <w:rPr>
        <w:rFonts w:asciiTheme="majorHAnsi" w:hAnsiTheme="majorHAnsi"/>
        <w:sz w:val="28"/>
      </w:rPr>
      <w:t xml:space="preserve"> </w:t>
    </w:r>
  </w:p>
  <w:p w14:paraId="1AAFAA1D" w14:textId="32E5FB4E" w:rsidR="008F16C6" w:rsidRDefault="008F16C6" w:rsidP="008F16C6">
    <w:pPr>
      <w:pStyle w:val="Header"/>
      <w:ind w:left="113" w:firstLine="1"/>
      <w:jc w:val="center"/>
      <w:rPr>
        <w:rFonts w:asciiTheme="majorHAnsi" w:hAnsiTheme="majorHAnsi"/>
        <w:sz w:val="28"/>
      </w:rPr>
    </w:pPr>
    <w:proofErr w:type="gramStart"/>
    <w:r>
      <w:rPr>
        <w:rFonts w:asciiTheme="majorHAnsi" w:hAnsiTheme="majorHAnsi"/>
        <w:sz w:val="28"/>
      </w:rPr>
      <w:t>iaapt.physio</w:t>
    </w:r>
    <w:proofErr w:type="gramEnd"/>
  </w:p>
  <w:p w14:paraId="2947DF51" w14:textId="77777777" w:rsidR="00F06EA1" w:rsidRDefault="00F06EA1" w:rsidP="008F16C6">
    <w:pPr>
      <w:pStyle w:val="Header"/>
      <w:ind w:left="113" w:firstLine="1"/>
      <w:jc w:val="center"/>
      <w:rPr>
        <w:rFonts w:asciiTheme="majorHAnsi" w:hAnsiTheme="majorHAnsi"/>
        <w:sz w:val="28"/>
      </w:rPr>
    </w:pPr>
  </w:p>
  <w:p w14:paraId="454EF39A" w14:textId="77777777" w:rsidR="00F06EA1" w:rsidRPr="0028696A" w:rsidRDefault="00F06EA1" w:rsidP="008F16C6">
    <w:pPr>
      <w:pStyle w:val="Header"/>
      <w:wordWrap w:val="0"/>
      <w:ind w:left="113" w:firstLine="1"/>
      <w:jc w:val="center"/>
      <w:rPr>
        <w:rFonts w:asciiTheme="majorHAnsi" w:hAnsiTheme="majorHAnsi"/>
      </w:rPr>
    </w:pPr>
    <w:r w:rsidRPr="0028696A">
      <w:rPr>
        <w:rFonts w:asciiTheme="majorHAnsi" w:hAnsiTheme="majorHAnsi" w:hint="eastAsia"/>
      </w:rPr>
      <w:t>Chairman</w:t>
    </w:r>
    <w:r w:rsidRPr="0028696A">
      <w:rPr>
        <w:rFonts w:asciiTheme="majorHAnsi" w:hAnsiTheme="majorHAnsi"/>
      </w:rPr>
      <w:t>: Kerry Fung (Hong Kong) chair@iaapt.wcpt.org</w:t>
    </w:r>
  </w:p>
  <w:p w14:paraId="00E4383C" w14:textId="77777777" w:rsidR="00F06EA1" w:rsidRDefault="00F06EA1" w:rsidP="008F16C6">
    <w:pPr>
      <w:pStyle w:val="Header"/>
      <w:wordWrap w:val="0"/>
      <w:ind w:left="113" w:firstLine="1"/>
      <w:jc w:val="center"/>
      <w:rPr>
        <w:rFonts w:asciiTheme="majorHAnsi" w:hAnsiTheme="majorHAnsi"/>
      </w:rPr>
    </w:pPr>
    <w:r w:rsidRPr="0028696A">
      <w:rPr>
        <w:rFonts w:asciiTheme="majorHAnsi" w:hAnsiTheme="majorHAnsi"/>
      </w:rPr>
      <w:t>Secretary: Susan Kohut (New Zealand) secretary@iaapt.wcpt.org</w:t>
    </w:r>
  </w:p>
  <w:p w14:paraId="4E4E0EBE" w14:textId="77777777" w:rsidR="00F06EA1" w:rsidRPr="0028696A" w:rsidRDefault="00F06EA1" w:rsidP="0028696A">
    <w:pPr>
      <w:pStyle w:val="Header"/>
      <w:ind w:leftChars="351" w:left="842" w:firstLine="1"/>
      <w:jc w:val="right"/>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B4B"/>
    <w:multiLevelType w:val="hybridMultilevel"/>
    <w:tmpl w:val="FDA8D4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8D747C0"/>
    <w:multiLevelType w:val="hybridMultilevel"/>
    <w:tmpl w:val="A810D9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13F97"/>
    <w:multiLevelType w:val="hybridMultilevel"/>
    <w:tmpl w:val="27ECFADA"/>
    <w:lvl w:ilvl="0" w:tplc="A8BA7E28">
      <w:start w:val="1"/>
      <w:numFmt w:val="bullet"/>
      <w:lvlText w:val=""/>
      <w:lvlJc w:val="left"/>
      <w:pPr>
        <w:ind w:left="720" w:hanging="360"/>
      </w:pPr>
      <w:rPr>
        <w:rFonts w:ascii="Wingdings" w:hAnsi="Wingding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3" w15:restartNumberingAfterBreak="0">
    <w:nsid w:val="12FA411F"/>
    <w:multiLevelType w:val="hybridMultilevel"/>
    <w:tmpl w:val="F7726894"/>
    <w:lvl w:ilvl="0" w:tplc="A8BA7E28">
      <w:start w:val="1"/>
      <w:numFmt w:val="bullet"/>
      <w:lvlText w:val=""/>
      <w:lvlJc w:val="left"/>
      <w:pPr>
        <w:ind w:left="480" w:hanging="48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47349"/>
    <w:multiLevelType w:val="hybridMultilevel"/>
    <w:tmpl w:val="C22A391E"/>
    <w:lvl w:ilvl="0" w:tplc="04090001">
      <w:start w:val="1"/>
      <w:numFmt w:val="bullet"/>
      <w:lvlText w:val=""/>
      <w:lvlJc w:val="left"/>
      <w:pPr>
        <w:ind w:left="480" w:hanging="480"/>
      </w:pPr>
      <w:rPr>
        <w:rFonts w:ascii="Wingdings" w:hAnsi="Wingdings" w:hint="default"/>
      </w:rPr>
    </w:lvl>
    <w:lvl w:ilvl="1" w:tplc="8C26053E">
      <w:numFmt w:val="bullet"/>
      <w:lvlText w:val="–"/>
      <w:lvlJc w:val="left"/>
      <w:pPr>
        <w:ind w:left="840" w:hanging="360"/>
      </w:pPr>
      <w:rPr>
        <w:rFonts w:ascii="Cambria" w:eastAsiaTheme="minorEastAsia" w:hAnsi="Cambria" w:cstheme="minorBidi"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5493DD2"/>
    <w:multiLevelType w:val="hybridMultilevel"/>
    <w:tmpl w:val="B7CE12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98F2E12"/>
    <w:multiLevelType w:val="hybridMultilevel"/>
    <w:tmpl w:val="5D8A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B4F72"/>
    <w:multiLevelType w:val="hybridMultilevel"/>
    <w:tmpl w:val="FB8E1A28"/>
    <w:lvl w:ilvl="0" w:tplc="A8BA7E2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B20FD"/>
    <w:multiLevelType w:val="hybridMultilevel"/>
    <w:tmpl w:val="6D26D3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7E422C0"/>
    <w:multiLevelType w:val="hybridMultilevel"/>
    <w:tmpl w:val="A7A6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7E2DB8"/>
    <w:multiLevelType w:val="hybridMultilevel"/>
    <w:tmpl w:val="369ED298"/>
    <w:lvl w:ilvl="0" w:tplc="D83ADE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11" w15:restartNumberingAfterBreak="0">
    <w:nsid w:val="2B2158CD"/>
    <w:multiLevelType w:val="hybridMultilevel"/>
    <w:tmpl w:val="E99235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D105B0B"/>
    <w:multiLevelType w:val="hybridMultilevel"/>
    <w:tmpl w:val="09D2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E14834"/>
    <w:multiLevelType w:val="hybridMultilevel"/>
    <w:tmpl w:val="4C4EA2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C7A2167"/>
    <w:multiLevelType w:val="hybridMultilevel"/>
    <w:tmpl w:val="26FE53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1CB248C"/>
    <w:multiLevelType w:val="hybridMultilevel"/>
    <w:tmpl w:val="70247F48"/>
    <w:lvl w:ilvl="0" w:tplc="59428A3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16" w15:restartNumberingAfterBreak="0">
    <w:nsid w:val="6A4538F8"/>
    <w:multiLevelType w:val="hybridMultilevel"/>
    <w:tmpl w:val="9364D9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A5F1B70"/>
    <w:multiLevelType w:val="hybridMultilevel"/>
    <w:tmpl w:val="897A8F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E9D3A53"/>
    <w:multiLevelType w:val="hybridMultilevel"/>
    <w:tmpl w:val="8AA69EB8"/>
    <w:lvl w:ilvl="0" w:tplc="59428A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19" w15:restartNumberingAfterBreak="0">
    <w:nsid w:val="747C0D17"/>
    <w:multiLevelType w:val="hybridMultilevel"/>
    <w:tmpl w:val="C950B3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B276029"/>
    <w:multiLevelType w:val="hybridMultilevel"/>
    <w:tmpl w:val="8000E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FE78CC"/>
    <w:multiLevelType w:val="hybridMultilevel"/>
    <w:tmpl w:val="F3F47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880967557">
    <w:abstractNumId w:val="0"/>
  </w:num>
  <w:num w:numId="2" w16cid:durableId="230890702">
    <w:abstractNumId w:val="10"/>
  </w:num>
  <w:num w:numId="3" w16cid:durableId="1940137542">
    <w:abstractNumId w:val="18"/>
  </w:num>
  <w:num w:numId="4" w16cid:durableId="182060002">
    <w:abstractNumId w:val="15"/>
  </w:num>
  <w:num w:numId="5" w16cid:durableId="2120024277">
    <w:abstractNumId w:val="13"/>
  </w:num>
  <w:num w:numId="6" w16cid:durableId="228419477">
    <w:abstractNumId w:val="4"/>
  </w:num>
  <w:num w:numId="7" w16cid:durableId="734352255">
    <w:abstractNumId w:val="5"/>
  </w:num>
  <w:num w:numId="8" w16cid:durableId="564533708">
    <w:abstractNumId w:val="6"/>
  </w:num>
  <w:num w:numId="9" w16cid:durableId="1947880576">
    <w:abstractNumId w:val="9"/>
  </w:num>
  <w:num w:numId="10" w16cid:durableId="784933900">
    <w:abstractNumId w:val="12"/>
  </w:num>
  <w:num w:numId="11" w16cid:durableId="2009475833">
    <w:abstractNumId w:val="21"/>
  </w:num>
  <w:num w:numId="12" w16cid:durableId="29455304">
    <w:abstractNumId w:val="17"/>
  </w:num>
  <w:num w:numId="13" w16cid:durableId="662464585">
    <w:abstractNumId w:val="19"/>
  </w:num>
  <w:num w:numId="14" w16cid:durableId="923226272">
    <w:abstractNumId w:val="8"/>
  </w:num>
  <w:num w:numId="15" w16cid:durableId="1197111981">
    <w:abstractNumId w:val="16"/>
  </w:num>
  <w:num w:numId="16" w16cid:durableId="253562471">
    <w:abstractNumId w:val="11"/>
  </w:num>
  <w:num w:numId="17" w16cid:durableId="139077621">
    <w:abstractNumId w:val="14"/>
  </w:num>
  <w:num w:numId="18" w16cid:durableId="1934971857">
    <w:abstractNumId w:val="20"/>
  </w:num>
  <w:num w:numId="19" w16cid:durableId="185413367">
    <w:abstractNumId w:val="1"/>
  </w:num>
  <w:num w:numId="20" w16cid:durableId="1106199284">
    <w:abstractNumId w:val="3"/>
  </w:num>
  <w:num w:numId="21" w16cid:durableId="6908205">
    <w:abstractNumId w:val="7"/>
  </w:num>
  <w:num w:numId="22" w16cid:durableId="917859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048"/>
    <w:rsid w:val="00005F80"/>
    <w:rsid w:val="00011113"/>
    <w:rsid w:val="000173B9"/>
    <w:rsid w:val="0003786E"/>
    <w:rsid w:val="00037934"/>
    <w:rsid w:val="00053F70"/>
    <w:rsid w:val="00067802"/>
    <w:rsid w:val="00073A18"/>
    <w:rsid w:val="00090D77"/>
    <w:rsid w:val="000B0F6A"/>
    <w:rsid w:val="000B1F8D"/>
    <w:rsid w:val="000B5047"/>
    <w:rsid w:val="000D0C22"/>
    <w:rsid w:val="0010200D"/>
    <w:rsid w:val="00114C5C"/>
    <w:rsid w:val="00115B7E"/>
    <w:rsid w:val="00116E24"/>
    <w:rsid w:val="00152B68"/>
    <w:rsid w:val="00176B34"/>
    <w:rsid w:val="00180AD1"/>
    <w:rsid w:val="00182708"/>
    <w:rsid w:val="001B077A"/>
    <w:rsid w:val="001D77F7"/>
    <w:rsid w:val="001E1865"/>
    <w:rsid w:val="002066FF"/>
    <w:rsid w:val="00224910"/>
    <w:rsid w:val="002477EA"/>
    <w:rsid w:val="002802E0"/>
    <w:rsid w:val="002830AE"/>
    <w:rsid w:val="0028696A"/>
    <w:rsid w:val="00295967"/>
    <w:rsid w:val="002A09E2"/>
    <w:rsid w:val="002A32B6"/>
    <w:rsid w:val="002C6D87"/>
    <w:rsid w:val="002D22B1"/>
    <w:rsid w:val="002F05A4"/>
    <w:rsid w:val="002F7571"/>
    <w:rsid w:val="00305D08"/>
    <w:rsid w:val="00314612"/>
    <w:rsid w:val="00324682"/>
    <w:rsid w:val="00352897"/>
    <w:rsid w:val="00354243"/>
    <w:rsid w:val="00361E87"/>
    <w:rsid w:val="00364906"/>
    <w:rsid w:val="00366673"/>
    <w:rsid w:val="003805C7"/>
    <w:rsid w:val="00392F21"/>
    <w:rsid w:val="003952E6"/>
    <w:rsid w:val="003A0F2C"/>
    <w:rsid w:val="003A1760"/>
    <w:rsid w:val="003A30AB"/>
    <w:rsid w:val="003B0A72"/>
    <w:rsid w:val="003C1FAE"/>
    <w:rsid w:val="003C2311"/>
    <w:rsid w:val="003C57C7"/>
    <w:rsid w:val="003C62EB"/>
    <w:rsid w:val="003C7582"/>
    <w:rsid w:val="003E41F3"/>
    <w:rsid w:val="00410571"/>
    <w:rsid w:val="00411C84"/>
    <w:rsid w:val="0041395E"/>
    <w:rsid w:val="00420EFE"/>
    <w:rsid w:val="00424FA2"/>
    <w:rsid w:val="0042738A"/>
    <w:rsid w:val="00430760"/>
    <w:rsid w:val="004425EA"/>
    <w:rsid w:val="004501F4"/>
    <w:rsid w:val="00463DDE"/>
    <w:rsid w:val="00471ABD"/>
    <w:rsid w:val="00480845"/>
    <w:rsid w:val="00492B0C"/>
    <w:rsid w:val="004D51B4"/>
    <w:rsid w:val="00502539"/>
    <w:rsid w:val="00507F4F"/>
    <w:rsid w:val="005426B2"/>
    <w:rsid w:val="005446CC"/>
    <w:rsid w:val="00552EFB"/>
    <w:rsid w:val="005621C9"/>
    <w:rsid w:val="005844CE"/>
    <w:rsid w:val="005845B3"/>
    <w:rsid w:val="00597F7C"/>
    <w:rsid w:val="005B3E86"/>
    <w:rsid w:val="005C2D52"/>
    <w:rsid w:val="005D344D"/>
    <w:rsid w:val="005D4626"/>
    <w:rsid w:val="005E2404"/>
    <w:rsid w:val="0062557F"/>
    <w:rsid w:val="00633408"/>
    <w:rsid w:val="0064345A"/>
    <w:rsid w:val="006507C8"/>
    <w:rsid w:val="00654EE5"/>
    <w:rsid w:val="0066754B"/>
    <w:rsid w:val="00671DEA"/>
    <w:rsid w:val="006A72CC"/>
    <w:rsid w:val="006B2507"/>
    <w:rsid w:val="006E2D31"/>
    <w:rsid w:val="006E3A09"/>
    <w:rsid w:val="006F3E6A"/>
    <w:rsid w:val="006F5B7D"/>
    <w:rsid w:val="006F717B"/>
    <w:rsid w:val="006F7F47"/>
    <w:rsid w:val="0070252A"/>
    <w:rsid w:val="00742874"/>
    <w:rsid w:val="00746620"/>
    <w:rsid w:val="00747A06"/>
    <w:rsid w:val="00750368"/>
    <w:rsid w:val="00753244"/>
    <w:rsid w:val="0076479F"/>
    <w:rsid w:val="007664DD"/>
    <w:rsid w:val="0077010D"/>
    <w:rsid w:val="00771A14"/>
    <w:rsid w:val="0077327F"/>
    <w:rsid w:val="00776E44"/>
    <w:rsid w:val="0078493D"/>
    <w:rsid w:val="00797A35"/>
    <w:rsid w:val="007A0198"/>
    <w:rsid w:val="007C47EE"/>
    <w:rsid w:val="007F79D4"/>
    <w:rsid w:val="008015F5"/>
    <w:rsid w:val="00803E07"/>
    <w:rsid w:val="00811261"/>
    <w:rsid w:val="00827D10"/>
    <w:rsid w:val="00830B03"/>
    <w:rsid w:val="00834835"/>
    <w:rsid w:val="00843D8C"/>
    <w:rsid w:val="00845206"/>
    <w:rsid w:val="00846C7D"/>
    <w:rsid w:val="008528F6"/>
    <w:rsid w:val="00855F10"/>
    <w:rsid w:val="00866180"/>
    <w:rsid w:val="008700B3"/>
    <w:rsid w:val="00877898"/>
    <w:rsid w:val="008A0248"/>
    <w:rsid w:val="008A72F3"/>
    <w:rsid w:val="008D0651"/>
    <w:rsid w:val="008F16C6"/>
    <w:rsid w:val="008F75D8"/>
    <w:rsid w:val="00914667"/>
    <w:rsid w:val="00914A40"/>
    <w:rsid w:val="009260EF"/>
    <w:rsid w:val="009336A3"/>
    <w:rsid w:val="00940CE4"/>
    <w:rsid w:val="009430B4"/>
    <w:rsid w:val="009442DE"/>
    <w:rsid w:val="00944F20"/>
    <w:rsid w:val="009504C8"/>
    <w:rsid w:val="009506E0"/>
    <w:rsid w:val="009574E0"/>
    <w:rsid w:val="00964F61"/>
    <w:rsid w:val="009E11FB"/>
    <w:rsid w:val="009E309E"/>
    <w:rsid w:val="009F6EF4"/>
    <w:rsid w:val="009F70EE"/>
    <w:rsid w:val="00A21630"/>
    <w:rsid w:val="00A23143"/>
    <w:rsid w:val="00A25B75"/>
    <w:rsid w:val="00A4574D"/>
    <w:rsid w:val="00A65BF3"/>
    <w:rsid w:val="00A65DAB"/>
    <w:rsid w:val="00A95D7E"/>
    <w:rsid w:val="00A9604F"/>
    <w:rsid w:val="00AB21A7"/>
    <w:rsid w:val="00AB6286"/>
    <w:rsid w:val="00AC695D"/>
    <w:rsid w:val="00AD437A"/>
    <w:rsid w:val="00AE70E8"/>
    <w:rsid w:val="00B246A7"/>
    <w:rsid w:val="00B267A9"/>
    <w:rsid w:val="00B361BF"/>
    <w:rsid w:val="00B41792"/>
    <w:rsid w:val="00B630B7"/>
    <w:rsid w:val="00B73CBC"/>
    <w:rsid w:val="00B76FCA"/>
    <w:rsid w:val="00BB23ED"/>
    <w:rsid w:val="00BB7A0C"/>
    <w:rsid w:val="00C128AD"/>
    <w:rsid w:val="00C12A7A"/>
    <w:rsid w:val="00C133FD"/>
    <w:rsid w:val="00C25609"/>
    <w:rsid w:val="00C25839"/>
    <w:rsid w:val="00C25DAB"/>
    <w:rsid w:val="00C4349F"/>
    <w:rsid w:val="00C44755"/>
    <w:rsid w:val="00C80A74"/>
    <w:rsid w:val="00CA28A8"/>
    <w:rsid w:val="00CC02FE"/>
    <w:rsid w:val="00CE0047"/>
    <w:rsid w:val="00CE4048"/>
    <w:rsid w:val="00CE6D15"/>
    <w:rsid w:val="00CE6E75"/>
    <w:rsid w:val="00D01786"/>
    <w:rsid w:val="00D06C80"/>
    <w:rsid w:val="00D0721D"/>
    <w:rsid w:val="00D324CE"/>
    <w:rsid w:val="00D43F72"/>
    <w:rsid w:val="00D52373"/>
    <w:rsid w:val="00D61605"/>
    <w:rsid w:val="00D73FBB"/>
    <w:rsid w:val="00D77C62"/>
    <w:rsid w:val="00D8148D"/>
    <w:rsid w:val="00D81C44"/>
    <w:rsid w:val="00D943A8"/>
    <w:rsid w:val="00DA7138"/>
    <w:rsid w:val="00DB074B"/>
    <w:rsid w:val="00DC6E02"/>
    <w:rsid w:val="00DE5563"/>
    <w:rsid w:val="00DF6D11"/>
    <w:rsid w:val="00E059DF"/>
    <w:rsid w:val="00E0756D"/>
    <w:rsid w:val="00E1604E"/>
    <w:rsid w:val="00E1748E"/>
    <w:rsid w:val="00E2567B"/>
    <w:rsid w:val="00E45F23"/>
    <w:rsid w:val="00E6579B"/>
    <w:rsid w:val="00E7231A"/>
    <w:rsid w:val="00E93F3C"/>
    <w:rsid w:val="00E95618"/>
    <w:rsid w:val="00E96FEE"/>
    <w:rsid w:val="00EA03DF"/>
    <w:rsid w:val="00EA0B38"/>
    <w:rsid w:val="00EA71C3"/>
    <w:rsid w:val="00ED1454"/>
    <w:rsid w:val="00ED316C"/>
    <w:rsid w:val="00EE5D89"/>
    <w:rsid w:val="00F04BC6"/>
    <w:rsid w:val="00F06EA1"/>
    <w:rsid w:val="00F23C7C"/>
    <w:rsid w:val="00F24FAD"/>
    <w:rsid w:val="00F31232"/>
    <w:rsid w:val="00F36EF9"/>
    <w:rsid w:val="00F37C1C"/>
    <w:rsid w:val="00F43ABD"/>
    <w:rsid w:val="00F53A25"/>
    <w:rsid w:val="00F8251D"/>
    <w:rsid w:val="00F933F9"/>
    <w:rsid w:val="00FB5037"/>
    <w:rsid w:val="00FD575E"/>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FFD608"/>
  <w14:defaultImageDpi w14:val="300"/>
  <w15:docId w15:val="{1FE07241-34A7-429A-BB05-1CEF2553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4048"/>
    <w:rPr>
      <w:lang w:val="en-US" w:eastAsia="en-US"/>
    </w:rPr>
  </w:style>
  <w:style w:type="paragraph" w:styleId="Heading1">
    <w:name w:val="heading 1"/>
    <w:basedOn w:val="Normal"/>
    <w:next w:val="Normal"/>
    <w:link w:val="Heading1Char"/>
    <w:uiPriority w:val="9"/>
    <w:qFormat/>
    <w:rsid w:val="00D324CE"/>
    <w:pPr>
      <w:keepNext/>
      <w:keepLines/>
      <w:spacing w:before="240" w:line="36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324CE"/>
    <w:pPr>
      <w:keepNext/>
      <w:spacing w:line="360" w:lineRule="auto"/>
      <w:outlineLvl w:val="1"/>
    </w:pPr>
    <w:rPr>
      <w:rFonts w:asciiTheme="majorHAnsi" w:eastAsiaTheme="majorEastAsia" w:hAnsiTheme="majorHAnsi" w:cstheme="majorBidi"/>
      <w:b/>
      <w:bCs/>
      <w:sz w:val="28"/>
      <w:szCs w:val="48"/>
    </w:rPr>
  </w:style>
  <w:style w:type="paragraph" w:styleId="Heading3">
    <w:name w:val="heading 3"/>
    <w:basedOn w:val="Normal"/>
    <w:next w:val="Normal"/>
    <w:link w:val="Heading3Char"/>
    <w:uiPriority w:val="9"/>
    <w:unhideWhenUsed/>
    <w:qFormat/>
    <w:rsid w:val="003C7582"/>
    <w:pPr>
      <w:keepNext/>
      <w:keepLines/>
      <w:spacing w:before="40"/>
      <w:outlineLvl w:val="2"/>
    </w:pPr>
    <w:rPr>
      <w:rFonts w:asciiTheme="majorHAnsi" w:eastAsiaTheme="majorEastAsia" w:hAnsiTheme="majorHAnsi" w:cstheme="majorBidi"/>
      <w:b/>
      <w:color w:val="243F60"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F21"/>
    <w:rPr>
      <w:rFonts w:ascii="Lucida Grande" w:hAnsi="Lucida Grande"/>
      <w:sz w:val="18"/>
      <w:szCs w:val="18"/>
    </w:rPr>
  </w:style>
  <w:style w:type="character" w:customStyle="1" w:styleId="BalloonTextChar">
    <w:name w:val="Balloon Text Char"/>
    <w:basedOn w:val="DefaultParagraphFont"/>
    <w:link w:val="BalloonText"/>
    <w:uiPriority w:val="99"/>
    <w:semiHidden/>
    <w:rsid w:val="00392F21"/>
    <w:rPr>
      <w:rFonts w:ascii="Lucida Grande" w:hAnsi="Lucida Grande"/>
      <w:sz w:val="18"/>
      <w:szCs w:val="18"/>
    </w:rPr>
  </w:style>
  <w:style w:type="paragraph" w:styleId="Header">
    <w:name w:val="header"/>
    <w:basedOn w:val="Normal"/>
    <w:link w:val="HeaderChar"/>
    <w:uiPriority w:val="99"/>
    <w:unhideWhenUsed/>
    <w:rsid w:val="00392F21"/>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392F21"/>
    <w:rPr>
      <w:sz w:val="20"/>
      <w:szCs w:val="20"/>
    </w:rPr>
  </w:style>
  <w:style w:type="paragraph" w:styleId="Footer">
    <w:name w:val="footer"/>
    <w:basedOn w:val="Normal"/>
    <w:link w:val="FooterChar"/>
    <w:uiPriority w:val="99"/>
    <w:unhideWhenUsed/>
    <w:rsid w:val="00392F21"/>
    <w:pPr>
      <w:tabs>
        <w:tab w:val="center" w:pos="4320"/>
        <w:tab w:val="right" w:pos="8640"/>
      </w:tabs>
      <w:snapToGrid w:val="0"/>
    </w:pPr>
    <w:rPr>
      <w:sz w:val="20"/>
      <w:szCs w:val="20"/>
    </w:rPr>
  </w:style>
  <w:style w:type="character" w:customStyle="1" w:styleId="FooterChar">
    <w:name w:val="Footer Char"/>
    <w:basedOn w:val="DefaultParagraphFont"/>
    <w:link w:val="Footer"/>
    <w:uiPriority w:val="99"/>
    <w:rsid w:val="00392F21"/>
    <w:rPr>
      <w:sz w:val="20"/>
      <w:szCs w:val="20"/>
    </w:rPr>
  </w:style>
  <w:style w:type="character" w:styleId="Hyperlink">
    <w:name w:val="Hyperlink"/>
    <w:basedOn w:val="DefaultParagraphFont"/>
    <w:uiPriority w:val="99"/>
    <w:unhideWhenUsed/>
    <w:rsid w:val="00A65BF3"/>
    <w:rPr>
      <w:color w:val="0000FF" w:themeColor="hyperlink"/>
      <w:u w:val="single"/>
    </w:rPr>
  </w:style>
  <w:style w:type="character" w:customStyle="1" w:styleId="Heading1Char">
    <w:name w:val="Heading 1 Char"/>
    <w:basedOn w:val="DefaultParagraphFont"/>
    <w:link w:val="Heading1"/>
    <w:uiPriority w:val="9"/>
    <w:rsid w:val="00D324CE"/>
    <w:rPr>
      <w:rFonts w:asciiTheme="majorHAnsi" w:eastAsiaTheme="majorEastAsia" w:hAnsiTheme="majorHAnsi" w:cstheme="majorBidi"/>
      <w:b/>
      <w:bCs/>
      <w:color w:val="345A8A" w:themeColor="accent1" w:themeShade="B5"/>
      <w:sz w:val="32"/>
      <w:szCs w:val="32"/>
      <w:lang w:val="en-US" w:eastAsia="en-US"/>
    </w:rPr>
  </w:style>
  <w:style w:type="paragraph" w:styleId="Title">
    <w:name w:val="Title"/>
    <w:basedOn w:val="Normal"/>
    <w:next w:val="Normal"/>
    <w:link w:val="TitleChar"/>
    <w:uiPriority w:val="10"/>
    <w:qFormat/>
    <w:rsid w:val="00CE40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4048"/>
    <w:rPr>
      <w:rFonts w:asciiTheme="majorHAnsi" w:eastAsiaTheme="majorEastAsia" w:hAnsiTheme="majorHAnsi" w:cstheme="majorBidi"/>
      <w:color w:val="17365D" w:themeColor="text2" w:themeShade="BF"/>
      <w:spacing w:val="5"/>
      <w:kern w:val="28"/>
      <w:sz w:val="52"/>
      <w:szCs w:val="52"/>
      <w:lang w:val="en-US" w:eastAsia="en-US"/>
    </w:rPr>
  </w:style>
  <w:style w:type="table" w:styleId="TableGrid">
    <w:name w:val="Table Grid"/>
    <w:basedOn w:val="TableNormal"/>
    <w:uiPriority w:val="59"/>
    <w:rsid w:val="00CE404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048"/>
    <w:pPr>
      <w:ind w:left="480"/>
    </w:pPr>
  </w:style>
  <w:style w:type="character" w:customStyle="1" w:styleId="Heading2Char">
    <w:name w:val="Heading 2 Char"/>
    <w:basedOn w:val="DefaultParagraphFont"/>
    <w:link w:val="Heading2"/>
    <w:uiPriority w:val="9"/>
    <w:rsid w:val="00D324CE"/>
    <w:rPr>
      <w:rFonts w:asciiTheme="majorHAnsi" w:eastAsiaTheme="majorEastAsia" w:hAnsiTheme="majorHAnsi" w:cstheme="majorBidi"/>
      <w:b/>
      <w:bCs/>
      <w:sz w:val="28"/>
      <w:szCs w:val="48"/>
      <w:lang w:val="en-US" w:eastAsia="en-US"/>
    </w:rPr>
  </w:style>
  <w:style w:type="character" w:styleId="PageNumber">
    <w:name w:val="page number"/>
    <w:basedOn w:val="DefaultParagraphFont"/>
    <w:uiPriority w:val="99"/>
    <w:semiHidden/>
    <w:unhideWhenUsed/>
    <w:rsid w:val="006A72CC"/>
  </w:style>
  <w:style w:type="character" w:customStyle="1" w:styleId="Heading3Char">
    <w:name w:val="Heading 3 Char"/>
    <w:basedOn w:val="DefaultParagraphFont"/>
    <w:link w:val="Heading3"/>
    <w:uiPriority w:val="9"/>
    <w:rsid w:val="003C7582"/>
    <w:rPr>
      <w:rFonts w:asciiTheme="majorHAnsi" w:eastAsiaTheme="majorEastAsia" w:hAnsiTheme="majorHAnsi" w:cstheme="majorBidi"/>
      <w:b/>
      <w:color w:val="243F60" w:themeColor="accent1" w:themeShade="7F"/>
      <w:sz w:val="28"/>
      <w:lang w:val="en-US" w:eastAsia="en-US"/>
    </w:rPr>
  </w:style>
  <w:style w:type="character" w:styleId="CommentReference">
    <w:name w:val="annotation reference"/>
    <w:basedOn w:val="DefaultParagraphFont"/>
    <w:uiPriority w:val="99"/>
    <w:semiHidden/>
    <w:unhideWhenUsed/>
    <w:rsid w:val="00747A06"/>
    <w:rPr>
      <w:sz w:val="16"/>
      <w:szCs w:val="16"/>
    </w:rPr>
  </w:style>
  <w:style w:type="paragraph" w:styleId="CommentText">
    <w:name w:val="annotation text"/>
    <w:basedOn w:val="Normal"/>
    <w:link w:val="CommentTextChar"/>
    <w:uiPriority w:val="99"/>
    <w:semiHidden/>
    <w:unhideWhenUsed/>
    <w:rsid w:val="00747A06"/>
    <w:rPr>
      <w:sz w:val="20"/>
      <w:szCs w:val="20"/>
    </w:rPr>
  </w:style>
  <w:style w:type="character" w:customStyle="1" w:styleId="CommentTextChar">
    <w:name w:val="Comment Text Char"/>
    <w:basedOn w:val="DefaultParagraphFont"/>
    <w:link w:val="CommentText"/>
    <w:uiPriority w:val="99"/>
    <w:semiHidden/>
    <w:rsid w:val="00747A06"/>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747A06"/>
    <w:rPr>
      <w:b/>
      <w:bCs/>
    </w:rPr>
  </w:style>
  <w:style w:type="character" w:customStyle="1" w:styleId="CommentSubjectChar">
    <w:name w:val="Comment Subject Char"/>
    <w:basedOn w:val="CommentTextChar"/>
    <w:link w:val="CommentSubject"/>
    <w:uiPriority w:val="99"/>
    <w:semiHidden/>
    <w:rsid w:val="00747A06"/>
    <w:rPr>
      <w:b/>
      <w:bCs/>
      <w:sz w:val="20"/>
      <w:szCs w:val="20"/>
      <w:lang w:val="en-US" w:eastAsia="en-US"/>
    </w:rPr>
  </w:style>
  <w:style w:type="paragraph" w:styleId="Revision">
    <w:name w:val="Revision"/>
    <w:hidden/>
    <w:uiPriority w:val="99"/>
    <w:semiHidden/>
    <w:rsid w:val="00964F61"/>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Kerry Fung and Associates</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Fung</dc:creator>
  <cp:lastModifiedBy>Susan Kohut</cp:lastModifiedBy>
  <cp:revision>2</cp:revision>
  <cp:lastPrinted>2021-11-02T09:14:00Z</cp:lastPrinted>
  <dcterms:created xsi:type="dcterms:W3CDTF">2023-02-16T04:33:00Z</dcterms:created>
  <dcterms:modified xsi:type="dcterms:W3CDTF">2023-02-16T04:33:00Z</dcterms:modified>
</cp:coreProperties>
</file>